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889E3">
      <w:pPr>
        <w:spacing w:line="580" w:lineRule="exact"/>
        <w:jc w:val="both"/>
        <w:rPr>
          <w:rFonts w:hint="default" w:ascii="Times New Roman" w:hAnsi="Times New Roman" w:eastAsia="黑体" w:cs="Times New Roman"/>
          <w:sz w:val="44"/>
          <w:szCs w:val="44"/>
          <w:lang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44"/>
          <w:szCs w:val="44"/>
          <w:lang w:eastAsia="zh-CN"/>
        </w:rPr>
        <w:br w:type="textWrapping"/>
      </w:r>
    </w:p>
    <w:p w14:paraId="60E83BCB">
      <w:pPr>
        <w:spacing w:line="580" w:lineRule="exact"/>
        <w:jc w:val="center"/>
        <w:rPr>
          <w:rFonts w:hint="default" w:ascii="Times New Roman" w:hAnsi="Times New Roman" w:eastAsia="方正小标宋简体"/>
          <w:sz w:val="44"/>
          <w:szCs w:val="44"/>
          <w:lang w:eastAsia="zh-CN"/>
        </w:rPr>
      </w:pPr>
      <w:bookmarkStart w:id="0" w:name="_GoBack"/>
      <w:r>
        <w:rPr>
          <w:rFonts w:hint="default" w:ascii="Times New Roman" w:hAnsi="Times New Roman" w:eastAsia="方正小标宋简体"/>
          <w:sz w:val="44"/>
          <w:szCs w:val="44"/>
          <w:lang w:eastAsia="zh-CN"/>
        </w:rPr>
        <w:t>零散工业废水处理</w:t>
      </w:r>
      <w:r>
        <w:rPr>
          <w:rFonts w:hint="eastAsia" w:ascii="Times New Roman" w:hAnsi="Times New Roman" w:eastAsia="方正小标宋简体"/>
          <w:sz w:val="44"/>
          <w:szCs w:val="44"/>
          <w:lang w:eastAsia="zh-CN"/>
        </w:rPr>
        <w:t>单位</w:t>
      </w:r>
      <w:r>
        <w:rPr>
          <w:rFonts w:hint="default" w:ascii="Times New Roman" w:hAnsi="Times New Roman" w:eastAsia="方正小标宋简体"/>
          <w:sz w:val="44"/>
          <w:szCs w:val="44"/>
        </w:rPr>
        <w:t>信息采集办事</w:t>
      </w:r>
      <w:r>
        <w:rPr>
          <w:rFonts w:hint="default" w:ascii="Times New Roman" w:hAnsi="Times New Roman" w:eastAsia="方正小标宋简体"/>
          <w:sz w:val="44"/>
          <w:szCs w:val="44"/>
          <w:lang w:eastAsia="zh-CN"/>
        </w:rPr>
        <w:t>指引</w:t>
      </w:r>
      <w:bookmarkEnd w:id="0"/>
    </w:p>
    <w:p w14:paraId="2017744C">
      <w:pPr>
        <w:spacing w:line="580" w:lineRule="exact"/>
        <w:jc w:val="both"/>
        <w:rPr>
          <w:rFonts w:hint="default" w:ascii="Times New Roman" w:hAnsi="Times New Roman" w:eastAsia="黑体"/>
          <w:sz w:val="32"/>
          <w:szCs w:val="32"/>
          <w:lang w:val="en-US" w:eastAsia="zh-CN"/>
        </w:rPr>
      </w:pPr>
    </w:p>
    <w:p w14:paraId="05808045">
      <w:pPr>
        <w:widowControl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在东莞市范围内从事</w:t>
      </w:r>
      <w:r>
        <w:rPr>
          <w:rFonts w:hint="default" w:ascii="Times New Roman" w:hAnsi="Times New Roman" w:eastAsia="仿宋_GB2312"/>
          <w:sz w:val="32"/>
          <w:szCs w:val="32"/>
          <w:lang w:eastAsia="zh-CN"/>
        </w:rPr>
        <w:t>零散工业废水处理业务</w:t>
      </w:r>
      <w:r>
        <w:rPr>
          <w:rFonts w:hint="default" w:ascii="Times New Roman" w:hAnsi="Times New Roman" w:eastAsia="仿宋_GB2312"/>
          <w:sz w:val="32"/>
          <w:szCs w:val="32"/>
        </w:rPr>
        <w:t>的</w:t>
      </w:r>
      <w:r>
        <w:rPr>
          <w:rFonts w:hint="eastAsia" w:ascii="Times New Roman" w:hAnsi="Times New Roman" w:eastAsia="仿宋_GB2312"/>
          <w:sz w:val="32"/>
          <w:szCs w:val="32"/>
          <w:lang w:eastAsia="zh-CN"/>
        </w:rPr>
        <w:t>单位</w:t>
      </w:r>
      <w:r>
        <w:rPr>
          <w:rFonts w:hint="default" w:ascii="Times New Roman" w:hAnsi="Times New Roman" w:eastAsia="仿宋_GB2312"/>
          <w:sz w:val="32"/>
          <w:szCs w:val="32"/>
        </w:rPr>
        <w:t>可到</w:t>
      </w:r>
      <w:r>
        <w:rPr>
          <w:rFonts w:hint="eastAsia" w:ascii="Times New Roman" w:hAnsi="Times New Roman" w:eastAsia="仿宋_GB2312"/>
          <w:sz w:val="32"/>
          <w:szCs w:val="32"/>
          <w:lang w:eastAsia="zh-CN"/>
        </w:rPr>
        <w:t>东莞市生态环境局</w:t>
      </w:r>
      <w:r>
        <w:rPr>
          <w:rFonts w:ascii="Times New Roman" w:hAnsi="Times New Roman" w:eastAsia="仿宋_GB2312"/>
          <w:sz w:val="32"/>
          <w:szCs w:val="32"/>
        </w:rPr>
        <w:t>进行</w:t>
      </w:r>
      <w:r>
        <w:rPr>
          <w:rFonts w:hint="default" w:ascii="Times New Roman" w:hAnsi="Times New Roman" w:eastAsia="仿宋_GB2312"/>
          <w:sz w:val="32"/>
          <w:szCs w:val="32"/>
        </w:rPr>
        <w:t>信息采集</w:t>
      </w:r>
      <w:r>
        <w:rPr>
          <w:rFonts w:ascii="Times New Roman" w:hAnsi="Times New Roman" w:eastAsia="仿宋_GB2312"/>
          <w:sz w:val="32"/>
          <w:szCs w:val="32"/>
        </w:rPr>
        <w:t>，</w:t>
      </w:r>
      <w:r>
        <w:rPr>
          <w:rFonts w:hint="default" w:ascii="Times New Roman" w:hAnsi="Times New Roman" w:eastAsia="仿宋_GB2312"/>
          <w:sz w:val="32"/>
          <w:szCs w:val="32"/>
        </w:rPr>
        <w:t>并</w:t>
      </w:r>
      <w:r>
        <w:rPr>
          <w:rFonts w:hint="default" w:ascii="Times New Roman" w:hAnsi="Times New Roman" w:eastAsia="仿宋_GB2312"/>
          <w:sz w:val="32"/>
          <w:szCs w:val="32"/>
          <w:lang w:eastAsia="zh-CN"/>
        </w:rPr>
        <w:t>依据</w:t>
      </w:r>
      <w:r>
        <w:rPr>
          <w:rFonts w:hint="eastAsia" w:ascii="Times New Roman" w:hAnsi="Times New Roman" w:eastAsia="仿宋_GB2312"/>
          <w:sz w:val="32"/>
          <w:szCs w:val="32"/>
          <w:lang w:val="en-US" w:eastAsia="zh-CN"/>
        </w:rPr>
        <w:t>相关</w:t>
      </w:r>
      <w:r>
        <w:rPr>
          <w:rFonts w:hint="default" w:ascii="Times New Roman" w:hAnsi="Times New Roman" w:eastAsia="仿宋_GB2312"/>
          <w:sz w:val="32"/>
          <w:szCs w:val="32"/>
        </w:rPr>
        <w:t>规定接受监督管理</w:t>
      </w:r>
      <w:r>
        <w:rPr>
          <w:rFonts w:ascii="Times New Roman" w:hAnsi="Times New Roman" w:eastAsia="仿宋_GB2312"/>
          <w:sz w:val="32"/>
          <w:szCs w:val="32"/>
        </w:rPr>
        <w:t>。</w:t>
      </w:r>
      <w:r>
        <w:rPr>
          <w:rFonts w:hint="eastAsia" w:ascii="Times New Roman" w:hAnsi="Times New Roman" w:eastAsia="仿宋_GB2312"/>
          <w:kern w:val="0"/>
          <w:sz w:val="32"/>
          <w:szCs w:val="32"/>
          <w:lang w:eastAsia="zh-CN"/>
        </w:rPr>
        <w:t>东莞市生态环境局</w:t>
      </w:r>
      <w:r>
        <w:rPr>
          <w:rFonts w:ascii="Times New Roman" w:hAnsi="Times New Roman" w:eastAsia="仿宋_GB2312"/>
          <w:kern w:val="0"/>
          <w:sz w:val="32"/>
          <w:szCs w:val="32"/>
        </w:rPr>
        <w:t>属下的市环保产业促进中心</w:t>
      </w:r>
      <w:r>
        <w:rPr>
          <w:rFonts w:hint="default" w:ascii="Times New Roman" w:hAnsi="Times New Roman" w:eastAsia="仿宋_GB2312"/>
          <w:kern w:val="0"/>
          <w:sz w:val="32"/>
          <w:szCs w:val="32"/>
        </w:rPr>
        <w:t>（以下简称</w:t>
      </w:r>
      <w:r>
        <w:rPr>
          <w:rFonts w:hint="eastAsia" w:ascii="Times New Roman" w:hAnsi="Times New Roman" w:eastAsia="仿宋_GB2312"/>
          <w:kern w:val="0"/>
          <w:sz w:val="32"/>
          <w:szCs w:val="32"/>
          <w:lang w:eastAsia="zh-CN"/>
        </w:rPr>
        <w:t>“</w:t>
      </w:r>
      <w:r>
        <w:rPr>
          <w:rFonts w:hint="default" w:ascii="Times New Roman" w:hAnsi="Times New Roman" w:eastAsia="仿宋_GB2312"/>
          <w:kern w:val="0"/>
          <w:sz w:val="32"/>
          <w:szCs w:val="32"/>
        </w:rPr>
        <w:t>产业中心</w:t>
      </w:r>
      <w:r>
        <w:rPr>
          <w:rFonts w:hint="eastAsia" w:ascii="Times New Roman" w:hAnsi="Times New Roman" w:eastAsia="仿宋_GB2312"/>
          <w:kern w:val="0"/>
          <w:sz w:val="32"/>
          <w:szCs w:val="32"/>
          <w:lang w:eastAsia="zh-CN"/>
        </w:rPr>
        <w:t>”</w:t>
      </w:r>
      <w:r>
        <w:rPr>
          <w:rFonts w:hint="default" w:ascii="Times New Roman" w:hAnsi="Times New Roman" w:eastAsia="仿宋_GB2312"/>
          <w:kern w:val="0"/>
          <w:sz w:val="32"/>
          <w:szCs w:val="32"/>
        </w:rPr>
        <w:t>）具体</w:t>
      </w:r>
      <w:r>
        <w:rPr>
          <w:rFonts w:ascii="Times New Roman" w:hAnsi="Times New Roman" w:eastAsia="仿宋_GB2312"/>
          <w:kern w:val="0"/>
          <w:sz w:val="32"/>
          <w:szCs w:val="32"/>
        </w:rPr>
        <w:t>负责</w:t>
      </w:r>
      <w:r>
        <w:rPr>
          <w:rFonts w:hint="default" w:ascii="Times New Roman" w:hAnsi="Times New Roman" w:eastAsia="仿宋_GB2312"/>
          <w:kern w:val="0"/>
          <w:sz w:val="32"/>
          <w:szCs w:val="32"/>
          <w:lang w:eastAsia="zh-CN"/>
        </w:rPr>
        <w:t>零散工业废水处理</w:t>
      </w:r>
      <w:r>
        <w:rPr>
          <w:rFonts w:hint="eastAsia" w:ascii="Times New Roman" w:hAnsi="Times New Roman" w:eastAsia="仿宋_GB2312"/>
          <w:kern w:val="0"/>
          <w:sz w:val="32"/>
          <w:szCs w:val="32"/>
          <w:lang w:eastAsia="zh-CN"/>
        </w:rPr>
        <w:t>单位</w:t>
      </w:r>
      <w:r>
        <w:rPr>
          <w:rFonts w:hint="default" w:ascii="Times New Roman" w:hAnsi="Times New Roman" w:eastAsia="仿宋_GB2312"/>
          <w:sz w:val="32"/>
          <w:szCs w:val="32"/>
        </w:rPr>
        <w:t>信息采集</w:t>
      </w:r>
      <w:r>
        <w:rPr>
          <w:rFonts w:hint="default" w:ascii="Times New Roman" w:hAnsi="Times New Roman" w:eastAsia="仿宋_GB2312"/>
          <w:kern w:val="0"/>
          <w:sz w:val="32"/>
          <w:szCs w:val="32"/>
        </w:rPr>
        <w:t>等</w:t>
      </w:r>
      <w:r>
        <w:rPr>
          <w:rFonts w:ascii="Times New Roman" w:hAnsi="Times New Roman" w:eastAsia="仿宋_GB2312"/>
          <w:kern w:val="0"/>
          <w:sz w:val="32"/>
          <w:szCs w:val="32"/>
        </w:rPr>
        <w:t>管理工作。</w:t>
      </w:r>
    </w:p>
    <w:p w14:paraId="5F12E05F">
      <w:pPr>
        <w:widowControl w:val="0"/>
        <w:snapToGrid w:val="0"/>
        <w:spacing w:line="580" w:lineRule="exact"/>
        <w:ind w:firstLine="640" w:firstLineChars="200"/>
        <w:rPr>
          <w:rFonts w:ascii="Times New Roman" w:hAnsi="Times New Roman" w:eastAsia="黑体"/>
          <w:kern w:val="0"/>
          <w:sz w:val="32"/>
          <w:szCs w:val="32"/>
        </w:rPr>
      </w:pPr>
      <w:r>
        <w:rPr>
          <w:rFonts w:hint="default" w:ascii="Times New Roman" w:hAnsi="Times New Roman" w:eastAsia="黑体"/>
          <w:kern w:val="0"/>
          <w:sz w:val="32"/>
          <w:szCs w:val="32"/>
        </w:rPr>
        <w:t>一、管理依据</w:t>
      </w:r>
    </w:p>
    <w:p w14:paraId="464A404D">
      <w:pPr>
        <w:widowControl w:val="0"/>
        <w:snapToGrid w:val="0"/>
        <w:spacing w:line="580" w:lineRule="exact"/>
        <w:ind w:firstLine="640" w:firstLineChars="200"/>
        <w:rPr>
          <w:rFonts w:hint="default" w:ascii="Times New Roman" w:hAnsi="Times New Roman" w:eastAsia="楷体_GB2312"/>
          <w:kern w:val="0"/>
          <w:sz w:val="32"/>
          <w:szCs w:val="32"/>
        </w:rPr>
      </w:pPr>
      <w:r>
        <w:rPr>
          <w:rFonts w:hint="default" w:ascii="Times New Roman" w:hAnsi="Times New Roman" w:eastAsia="楷体_GB2312"/>
          <w:kern w:val="0"/>
          <w:sz w:val="32"/>
          <w:szCs w:val="32"/>
          <w:lang w:eastAsia="zh-CN"/>
        </w:rPr>
        <w:t>（一）</w:t>
      </w:r>
      <w:r>
        <w:rPr>
          <w:rFonts w:hint="default" w:ascii="Times New Roman" w:hAnsi="Times New Roman" w:eastAsia="楷体_GB2312"/>
          <w:sz w:val="32"/>
          <w:szCs w:val="32"/>
          <w:lang w:eastAsia="zh-CN"/>
        </w:rPr>
        <w:t>《中华人民共和国生态环境法典》</w:t>
      </w:r>
      <w:r>
        <w:rPr>
          <w:rFonts w:hint="default" w:ascii="Times New Roman" w:hAnsi="Times New Roman" w:eastAsia="楷体_GB2312"/>
          <w:kern w:val="0"/>
          <w:sz w:val="32"/>
          <w:szCs w:val="32"/>
        </w:rPr>
        <w:t>；</w:t>
      </w:r>
    </w:p>
    <w:p w14:paraId="756A1AF6">
      <w:pPr>
        <w:widowControl w:val="0"/>
        <w:snapToGrid w:val="0"/>
        <w:spacing w:line="580" w:lineRule="exact"/>
        <w:ind w:firstLine="640" w:firstLineChars="200"/>
        <w:rPr>
          <w:rFonts w:hint="default" w:ascii="Times New Roman" w:hAnsi="Times New Roman" w:eastAsia="楷体_GB2312"/>
          <w:sz w:val="32"/>
          <w:szCs w:val="32"/>
          <w:lang w:eastAsia="zh-CN"/>
        </w:rPr>
      </w:pPr>
      <w:r>
        <w:rPr>
          <w:rFonts w:hint="default" w:ascii="Times New Roman" w:hAnsi="Times New Roman" w:eastAsia="楷体_GB2312"/>
          <w:sz w:val="32"/>
          <w:szCs w:val="32"/>
          <w:lang w:eastAsia="zh-CN"/>
        </w:rPr>
        <w:t>（二）《东莞市零散工业废水管理条例》。</w:t>
      </w:r>
    </w:p>
    <w:p w14:paraId="4E026822">
      <w:pPr>
        <w:spacing w:line="580" w:lineRule="exact"/>
        <w:ind w:firstLine="640" w:firstLineChars="200"/>
        <w:rPr>
          <w:rFonts w:ascii="Times New Roman" w:hAnsi="Times New Roman" w:eastAsia="黑体"/>
          <w:kern w:val="0"/>
          <w:sz w:val="32"/>
          <w:szCs w:val="32"/>
        </w:rPr>
      </w:pPr>
      <w:r>
        <w:rPr>
          <w:rFonts w:hint="default" w:ascii="Times New Roman" w:hAnsi="Times New Roman" w:eastAsia="黑体"/>
          <w:color w:val="000000"/>
          <w:sz w:val="32"/>
          <w:szCs w:val="32"/>
        </w:rPr>
        <w:t>二、</w:t>
      </w:r>
      <w:r>
        <w:rPr>
          <w:rFonts w:hint="default" w:ascii="Times New Roman" w:hAnsi="Times New Roman" w:eastAsia="黑体"/>
          <w:kern w:val="0"/>
          <w:sz w:val="32"/>
          <w:szCs w:val="32"/>
        </w:rPr>
        <w:t>申请信息采集的</w:t>
      </w:r>
      <w:r>
        <w:rPr>
          <w:rFonts w:hint="eastAsia" w:ascii="Times New Roman" w:hAnsi="Times New Roman" w:eastAsia="黑体"/>
          <w:kern w:val="0"/>
          <w:sz w:val="32"/>
          <w:szCs w:val="32"/>
          <w:lang w:eastAsia="zh-CN"/>
        </w:rPr>
        <w:t>单位</w:t>
      </w:r>
      <w:r>
        <w:rPr>
          <w:rFonts w:hint="default" w:ascii="Times New Roman" w:hAnsi="Times New Roman" w:eastAsia="黑体"/>
          <w:kern w:val="0"/>
          <w:sz w:val="32"/>
          <w:szCs w:val="32"/>
        </w:rPr>
        <w:t>须同时具备如下</w:t>
      </w:r>
      <w:r>
        <w:rPr>
          <w:rFonts w:ascii="Times New Roman" w:hAnsi="Times New Roman" w:eastAsia="黑体"/>
          <w:kern w:val="0"/>
          <w:sz w:val="32"/>
          <w:szCs w:val="32"/>
        </w:rPr>
        <w:t>条件</w:t>
      </w:r>
    </w:p>
    <w:p w14:paraId="76A46B82">
      <w:pPr>
        <w:widowControl w:val="0"/>
        <w:snapToGrid w:val="0"/>
        <w:spacing w:line="580" w:lineRule="exact"/>
        <w:ind w:firstLine="640" w:firstLineChars="200"/>
        <w:rPr>
          <w:rFonts w:hint="default" w:ascii="Times New Roman" w:hAnsi="Times New Roman" w:eastAsia="楷体_GB2312"/>
          <w:kern w:val="0"/>
          <w:sz w:val="32"/>
          <w:szCs w:val="32"/>
          <w:highlight w:val="none"/>
        </w:rPr>
      </w:pPr>
      <w:r>
        <w:rPr>
          <w:rFonts w:hint="default" w:ascii="Times New Roman" w:hAnsi="Times New Roman" w:eastAsia="楷体_GB2312"/>
          <w:kern w:val="0"/>
          <w:sz w:val="32"/>
          <w:szCs w:val="32"/>
          <w:highlight w:val="none"/>
        </w:rPr>
        <w:t>（一）</w:t>
      </w:r>
      <w:r>
        <w:rPr>
          <w:rFonts w:hint="default" w:ascii="Times New Roman" w:hAnsi="Times New Roman" w:eastAsia="楷体_GB2312"/>
          <w:kern w:val="0"/>
          <w:sz w:val="32"/>
          <w:szCs w:val="32"/>
          <w:highlight w:val="none"/>
          <w:lang w:eastAsia="zh-CN"/>
        </w:rPr>
        <w:t>经东莞市生态环境部门批准</w:t>
      </w:r>
      <w:r>
        <w:rPr>
          <w:rFonts w:hint="default" w:ascii="Times New Roman" w:hAnsi="Times New Roman" w:eastAsia="楷体_GB2312"/>
          <w:kern w:val="0"/>
          <w:sz w:val="32"/>
          <w:szCs w:val="32"/>
          <w:highlight w:val="none"/>
          <w:lang w:val="en-US" w:eastAsia="zh-CN"/>
        </w:rPr>
        <w:t>从事零散工业废水的收集和处理的</w:t>
      </w:r>
      <w:r>
        <w:rPr>
          <w:rFonts w:hint="eastAsia" w:ascii="Times New Roman" w:hAnsi="Times New Roman" w:eastAsia="楷体_GB2312"/>
          <w:kern w:val="0"/>
          <w:sz w:val="32"/>
          <w:szCs w:val="32"/>
          <w:highlight w:val="none"/>
          <w:lang w:val="en-US" w:eastAsia="zh-CN"/>
        </w:rPr>
        <w:t>单位</w:t>
      </w:r>
      <w:r>
        <w:rPr>
          <w:rFonts w:hint="default" w:ascii="Times New Roman" w:hAnsi="Times New Roman" w:eastAsia="楷体_GB2312"/>
          <w:kern w:val="0"/>
          <w:sz w:val="32"/>
          <w:szCs w:val="32"/>
          <w:highlight w:val="none"/>
        </w:rPr>
        <w:t>；</w:t>
      </w:r>
    </w:p>
    <w:p w14:paraId="4F1D511F">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rPr>
        <w:t>（二）配备</w:t>
      </w:r>
      <w:r>
        <w:rPr>
          <w:rFonts w:hint="default" w:ascii="Times New Roman" w:hAnsi="Times New Roman" w:eastAsia="楷体_GB2312"/>
          <w:kern w:val="0"/>
          <w:sz w:val="32"/>
          <w:szCs w:val="32"/>
          <w:highlight w:val="none"/>
          <w:lang w:val="en-US" w:eastAsia="zh-CN"/>
        </w:rPr>
        <w:t>1</w:t>
      </w:r>
      <w:r>
        <w:rPr>
          <w:rFonts w:hint="default" w:ascii="Times New Roman" w:hAnsi="Times New Roman" w:eastAsia="楷体_GB2312"/>
          <w:kern w:val="0"/>
          <w:sz w:val="32"/>
          <w:szCs w:val="32"/>
          <w:highlight w:val="none"/>
          <w:lang w:eastAsia="zh-CN"/>
        </w:rPr>
        <w:t>名以上</w:t>
      </w:r>
      <w:r>
        <w:rPr>
          <w:rFonts w:hint="default" w:ascii="Times New Roman" w:hAnsi="Times New Roman" w:eastAsia="楷体_GB2312"/>
          <w:kern w:val="0"/>
          <w:sz w:val="32"/>
          <w:szCs w:val="32"/>
          <w:highlight w:val="none"/>
        </w:rPr>
        <w:t>环境工程专业或者相关专业中级以上职称，并有三年以上水污染治理经验的技术人员</w:t>
      </w:r>
      <w:r>
        <w:rPr>
          <w:rFonts w:hint="default" w:ascii="Times New Roman" w:hAnsi="Times New Roman" w:eastAsia="楷体_GB2312"/>
          <w:kern w:val="0"/>
          <w:sz w:val="32"/>
          <w:szCs w:val="32"/>
          <w:highlight w:val="none"/>
          <w:lang w:eastAsia="zh-CN"/>
        </w:rPr>
        <w:t>；</w:t>
      </w:r>
    </w:p>
    <w:p w14:paraId="15A16E85">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val="en-US" w:eastAsia="zh-CN"/>
        </w:rPr>
        <w:t>（三）</w:t>
      </w:r>
      <w:r>
        <w:rPr>
          <w:rFonts w:hint="default" w:ascii="Times New Roman" w:hAnsi="Times New Roman" w:eastAsia="楷体_GB2312"/>
          <w:kern w:val="0"/>
          <w:sz w:val="32"/>
          <w:szCs w:val="32"/>
          <w:highlight w:val="none"/>
          <w:lang w:eastAsia="zh-CN"/>
        </w:rPr>
        <w:t>配备符合相关要求的零散工业废水运输专用车辆；</w:t>
      </w:r>
    </w:p>
    <w:p w14:paraId="5D0CE759">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eastAsia="zh-CN"/>
        </w:rPr>
        <w:t>（四）具有完善的零散工业废水管理制度和业务管理流程；</w:t>
      </w:r>
    </w:p>
    <w:p w14:paraId="2F19A1BD">
      <w:pPr>
        <w:widowControl w:val="0"/>
        <w:snapToGrid w:val="0"/>
        <w:spacing w:line="580" w:lineRule="exact"/>
        <w:ind w:firstLine="640" w:firstLineChars="200"/>
        <w:rPr>
          <w:rFonts w:hint="default" w:ascii="Times New Roman" w:hAnsi="Times New Roman" w:eastAsia="楷体_GB2312"/>
          <w:kern w:val="0"/>
          <w:sz w:val="32"/>
          <w:szCs w:val="32"/>
          <w:highlight w:val="none"/>
          <w:lang w:val="en-US" w:eastAsia="zh-CN"/>
        </w:rPr>
      </w:pPr>
      <w:r>
        <w:rPr>
          <w:rFonts w:hint="default" w:ascii="Times New Roman" w:hAnsi="Times New Roman" w:eastAsia="楷体_GB2312"/>
          <w:kern w:val="0"/>
          <w:sz w:val="32"/>
          <w:szCs w:val="32"/>
          <w:highlight w:val="none"/>
          <w:lang w:eastAsia="zh-CN"/>
        </w:rPr>
        <w:t>（五）具备符合国家有关规定的突发环境事件应急预案。</w:t>
      </w:r>
    </w:p>
    <w:p w14:paraId="70B82809">
      <w:pPr>
        <w:spacing w:line="580" w:lineRule="exact"/>
        <w:ind w:firstLine="640" w:firstLineChars="200"/>
        <w:rPr>
          <w:rFonts w:hint="default" w:ascii="Times New Roman" w:hAnsi="Times New Roman" w:eastAsia="黑体"/>
          <w:b/>
          <w:kern w:val="0"/>
          <w:sz w:val="30"/>
          <w:szCs w:val="30"/>
          <w:highlight w:val="none"/>
        </w:rPr>
      </w:pPr>
      <w:r>
        <w:rPr>
          <w:rFonts w:hint="default" w:ascii="Times New Roman" w:hAnsi="Times New Roman" w:eastAsia="黑体"/>
          <w:sz w:val="32"/>
          <w:szCs w:val="32"/>
          <w:highlight w:val="none"/>
        </w:rPr>
        <w:t>三、</w:t>
      </w:r>
      <w:r>
        <w:rPr>
          <w:rFonts w:hint="default" w:ascii="Times New Roman" w:hAnsi="Times New Roman" w:eastAsia="黑体"/>
          <w:kern w:val="0"/>
          <w:sz w:val="32"/>
          <w:szCs w:val="32"/>
          <w:highlight w:val="none"/>
        </w:rPr>
        <w:t>须</w:t>
      </w:r>
      <w:r>
        <w:rPr>
          <w:rFonts w:ascii="Times New Roman" w:hAnsi="Times New Roman" w:eastAsia="黑体"/>
          <w:kern w:val="0"/>
          <w:sz w:val="32"/>
          <w:szCs w:val="32"/>
          <w:highlight w:val="none"/>
        </w:rPr>
        <w:t>提交的</w:t>
      </w:r>
      <w:r>
        <w:rPr>
          <w:rFonts w:hint="default" w:ascii="Times New Roman" w:hAnsi="Times New Roman" w:eastAsia="黑体"/>
          <w:kern w:val="0"/>
          <w:sz w:val="32"/>
          <w:szCs w:val="32"/>
          <w:highlight w:val="none"/>
        </w:rPr>
        <w:t>信息采集申请</w:t>
      </w:r>
      <w:r>
        <w:rPr>
          <w:rFonts w:ascii="Times New Roman" w:hAnsi="Times New Roman" w:eastAsia="黑体"/>
          <w:kern w:val="0"/>
          <w:sz w:val="32"/>
          <w:szCs w:val="32"/>
          <w:highlight w:val="none"/>
        </w:rPr>
        <w:t>材料</w:t>
      </w:r>
      <w:r>
        <w:rPr>
          <w:rFonts w:hint="default" w:ascii="Times New Roman" w:hAnsi="Times New Roman" w:eastAsia="黑体"/>
          <w:b/>
          <w:kern w:val="0"/>
          <w:sz w:val="30"/>
          <w:szCs w:val="30"/>
          <w:highlight w:val="none"/>
        </w:rPr>
        <w:t>（原件</w:t>
      </w:r>
      <w:r>
        <w:rPr>
          <w:rFonts w:ascii="Times New Roman" w:hAnsi="Times New Roman" w:eastAsia="黑体"/>
          <w:b/>
          <w:sz w:val="32"/>
          <w:szCs w:val="32"/>
          <w:highlight w:val="none"/>
        </w:rPr>
        <w:t>PDF扫描件</w:t>
      </w:r>
      <w:r>
        <w:rPr>
          <w:rFonts w:hint="default" w:ascii="Times New Roman" w:hAnsi="Times New Roman" w:eastAsia="黑体"/>
          <w:b/>
          <w:kern w:val="0"/>
          <w:sz w:val="30"/>
          <w:szCs w:val="30"/>
          <w:highlight w:val="none"/>
        </w:rPr>
        <w:t>）</w:t>
      </w:r>
    </w:p>
    <w:p w14:paraId="533578CC">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eastAsia="zh-CN"/>
        </w:rPr>
        <w:t>（一）环评批复；</w:t>
      </w:r>
    </w:p>
    <w:p w14:paraId="2E0BD19B">
      <w:pPr>
        <w:widowControl w:val="0"/>
        <w:snapToGrid w:val="0"/>
        <w:spacing w:line="580" w:lineRule="exact"/>
        <w:ind w:firstLine="640" w:firstLineChars="200"/>
        <w:rPr>
          <w:rFonts w:hint="default" w:ascii="Times New Roman" w:hAnsi="Times New Roman" w:eastAsia="楷体_GB2312"/>
          <w:kern w:val="0"/>
          <w:sz w:val="32"/>
          <w:szCs w:val="32"/>
          <w:highlight w:val="none"/>
        </w:rPr>
      </w:pPr>
      <w:r>
        <w:rPr>
          <w:rFonts w:hint="default" w:ascii="Times New Roman" w:hAnsi="Times New Roman" w:eastAsia="楷体_GB2312"/>
          <w:kern w:val="0"/>
          <w:sz w:val="32"/>
          <w:szCs w:val="32"/>
          <w:highlight w:val="none"/>
        </w:rPr>
        <w:t>（</w:t>
      </w:r>
      <w:r>
        <w:rPr>
          <w:rFonts w:hint="default" w:ascii="Times New Roman" w:hAnsi="Times New Roman" w:eastAsia="楷体_GB2312"/>
          <w:kern w:val="0"/>
          <w:sz w:val="32"/>
          <w:szCs w:val="32"/>
          <w:highlight w:val="none"/>
          <w:lang w:eastAsia="zh-CN"/>
        </w:rPr>
        <w:t>二</w:t>
      </w:r>
      <w:r>
        <w:rPr>
          <w:rFonts w:hint="default" w:ascii="Times New Roman" w:hAnsi="Times New Roman" w:eastAsia="楷体_GB2312"/>
          <w:kern w:val="0"/>
          <w:sz w:val="32"/>
          <w:szCs w:val="32"/>
          <w:highlight w:val="none"/>
        </w:rPr>
        <w:t>）《</w:t>
      </w:r>
      <w:r>
        <w:rPr>
          <w:rFonts w:hint="default" w:ascii="Times New Roman" w:hAnsi="Times New Roman" w:eastAsia="楷体_GB2312"/>
          <w:kern w:val="0"/>
          <w:sz w:val="32"/>
          <w:szCs w:val="32"/>
          <w:highlight w:val="none"/>
          <w:lang w:eastAsia="zh-CN"/>
        </w:rPr>
        <w:t>零散工业废水处理</w:t>
      </w:r>
      <w:r>
        <w:rPr>
          <w:rFonts w:hint="eastAsia" w:ascii="Times New Roman" w:hAnsi="Times New Roman" w:eastAsia="楷体_GB2312"/>
          <w:kern w:val="0"/>
          <w:sz w:val="32"/>
          <w:szCs w:val="32"/>
          <w:highlight w:val="none"/>
          <w:lang w:eastAsia="zh-CN"/>
        </w:rPr>
        <w:t>单位</w:t>
      </w:r>
      <w:r>
        <w:rPr>
          <w:rFonts w:hint="default" w:ascii="Times New Roman" w:hAnsi="Times New Roman" w:eastAsia="楷体_GB2312"/>
          <w:kern w:val="0"/>
          <w:sz w:val="32"/>
          <w:szCs w:val="32"/>
          <w:highlight w:val="none"/>
        </w:rPr>
        <w:t>信息采集表》</w:t>
      </w:r>
      <w:r>
        <w:rPr>
          <w:rFonts w:hint="default" w:ascii="Times New Roman" w:hAnsi="Times New Roman" w:eastAsia="楷体_GB2312"/>
          <w:sz w:val="32"/>
          <w:szCs w:val="32"/>
          <w:highlight w:val="none"/>
        </w:rPr>
        <w:t>扫描件和Word文档各一份</w:t>
      </w:r>
      <w:r>
        <w:rPr>
          <w:rFonts w:hint="default" w:ascii="Times New Roman" w:hAnsi="Times New Roman" w:eastAsia="楷体_GB2312"/>
          <w:kern w:val="0"/>
          <w:sz w:val="32"/>
          <w:szCs w:val="32"/>
          <w:highlight w:val="none"/>
        </w:rPr>
        <w:t>；</w:t>
      </w:r>
    </w:p>
    <w:p w14:paraId="4EE9E522">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val="en-US" w:eastAsia="zh-CN"/>
        </w:rPr>
        <w:t>（三）</w:t>
      </w:r>
      <w:r>
        <w:rPr>
          <w:rFonts w:hint="default" w:ascii="Times New Roman" w:hAnsi="Times New Roman" w:eastAsia="楷体_GB2312"/>
          <w:kern w:val="0"/>
          <w:sz w:val="32"/>
          <w:szCs w:val="32"/>
          <w:highlight w:val="none"/>
        </w:rPr>
        <w:t>营业执照</w:t>
      </w:r>
      <w:r>
        <w:rPr>
          <w:rFonts w:hint="default" w:ascii="Times New Roman" w:hAnsi="Times New Roman" w:eastAsia="楷体_GB2312"/>
          <w:kern w:val="0"/>
          <w:sz w:val="32"/>
          <w:szCs w:val="32"/>
          <w:highlight w:val="none"/>
          <w:lang w:eastAsia="zh-CN"/>
        </w:rPr>
        <w:t>；</w:t>
      </w:r>
    </w:p>
    <w:p w14:paraId="6D206626">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val="en-US" w:eastAsia="zh-CN"/>
        </w:rPr>
        <w:t>（四）</w:t>
      </w:r>
      <w:r>
        <w:rPr>
          <w:rFonts w:hint="default" w:ascii="Times New Roman" w:hAnsi="Times New Roman" w:eastAsia="楷体_GB2312"/>
          <w:kern w:val="0"/>
          <w:sz w:val="32"/>
          <w:szCs w:val="32"/>
          <w:highlight w:val="none"/>
        </w:rPr>
        <w:t>法定代表人身份证明书</w:t>
      </w:r>
      <w:r>
        <w:rPr>
          <w:rFonts w:hint="default" w:ascii="Times New Roman" w:hAnsi="Times New Roman" w:eastAsia="楷体_GB2312"/>
          <w:kern w:val="0"/>
          <w:sz w:val="32"/>
          <w:szCs w:val="32"/>
          <w:highlight w:val="none"/>
          <w:lang w:eastAsia="zh-CN"/>
        </w:rPr>
        <w:t>；</w:t>
      </w:r>
    </w:p>
    <w:p w14:paraId="6220265D">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default" w:ascii="Times New Roman" w:hAnsi="Times New Roman" w:eastAsia="楷体"/>
          <w:kern w:val="0"/>
          <w:sz w:val="32"/>
          <w:szCs w:val="32"/>
          <w:highlight w:val="none"/>
          <w:lang w:eastAsia="zh-CN"/>
        </w:rPr>
      </w:pPr>
      <w:r>
        <w:rPr>
          <w:rFonts w:hint="default" w:ascii="Times New Roman" w:hAnsi="Times New Roman" w:eastAsia="楷体_GB2312"/>
          <w:kern w:val="0"/>
          <w:sz w:val="32"/>
          <w:szCs w:val="32"/>
          <w:highlight w:val="none"/>
        </w:rPr>
        <w:t>（</w:t>
      </w:r>
      <w:r>
        <w:rPr>
          <w:rFonts w:hint="default" w:ascii="Times New Roman" w:hAnsi="Times New Roman" w:eastAsia="楷体_GB2312"/>
          <w:kern w:val="0"/>
          <w:sz w:val="32"/>
          <w:szCs w:val="32"/>
          <w:highlight w:val="none"/>
          <w:lang w:eastAsia="zh-CN"/>
        </w:rPr>
        <w:t>五</w:t>
      </w:r>
      <w:r>
        <w:rPr>
          <w:rFonts w:hint="default" w:ascii="Times New Roman" w:hAnsi="Times New Roman" w:eastAsia="楷体_GB2312"/>
          <w:kern w:val="0"/>
          <w:sz w:val="32"/>
          <w:szCs w:val="32"/>
          <w:highlight w:val="none"/>
        </w:rPr>
        <w:t>）</w:t>
      </w:r>
      <w:r>
        <w:rPr>
          <w:rFonts w:hint="default" w:ascii="Times New Roman" w:hAnsi="Times New Roman" w:eastAsia="楷体"/>
          <w:kern w:val="0"/>
          <w:sz w:val="32"/>
          <w:szCs w:val="32"/>
          <w:highlight w:val="none"/>
        </w:rPr>
        <w:t>指定负责人身份证、劳动合同和社会保险管理机构出具的近三个月个人社保凭证</w:t>
      </w:r>
      <w:r>
        <w:rPr>
          <w:rFonts w:hint="default" w:ascii="Times New Roman" w:hAnsi="Times New Roman" w:eastAsia="楷体"/>
          <w:kern w:val="0"/>
          <w:sz w:val="32"/>
          <w:szCs w:val="32"/>
          <w:highlight w:val="none"/>
          <w:lang w:eastAsia="zh-CN"/>
        </w:rPr>
        <w:t>；</w:t>
      </w:r>
    </w:p>
    <w:p w14:paraId="314DC318">
      <w:pPr>
        <w:widowControl w:val="0"/>
        <w:snapToGrid w:val="0"/>
        <w:spacing w:line="580" w:lineRule="exact"/>
        <w:ind w:firstLine="640" w:firstLineChars="200"/>
        <w:rPr>
          <w:rFonts w:hint="default" w:ascii="Times New Roman" w:hAnsi="Times New Roman" w:eastAsia="楷体_GB2312"/>
          <w:kern w:val="0"/>
          <w:sz w:val="32"/>
          <w:szCs w:val="32"/>
          <w:highlight w:val="none"/>
        </w:rPr>
      </w:pPr>
      <w:r>
        <w:rPr>
          <w:rFonts w:hint="default" w:ascii="Times New Roman" w:hAnsi="Times New Roman" w:eastAsia="楷体_GB2312"/>
          <w:kern w:val="0"/>
          <w:sz w:val="32"/>
          <w:szCs w:val="32"/>
          <w:highlight w:val="none"/>
        </w:rPr>
        <w:t>（</w:t>
      </w:r>
      <w:r>
        <w:rPr>
          <w:rFonts w:hint="default" w:ascii="Times New Roman" w:hAnsi="Times New Roman" w:eastAsia="楷体_GB2312"/>
          <w:kern w:val="0"/>
          <w:sz w:val="32"/>
          <w:szCs w:val="32"/>
          <w:highlight w:val="none"/>
          <w:lang w:eastAsia="zh-CN"/>
        </w:rPr>
        <w:t>六</w:t>
      </w:r>
      <w:r>
        <w:rPr>
          <w:rFonts w:hint="default" w:ascii="Times New Roman" w:hAnsi="Times New Roman" w:eastAsia="楷体_GB2312"/>
          <w:kern w:val="0"/>
          <w:sz w:val="32"/>
          <w:szCs w:val="32"/>
          <w:highlight w:val="none"/>
        </w:rPr>
        <w:t>）《</w:t>
      </w:r>
      <w:r>
        <w:rPr>
          <w:rFonts w:hint="default" w:ascii="Times New Roman" w:hAnsi="Times New Roman" w:eastAsia="楷体_GB2312"/>
          <w:kern w:val="0"/>
          <w:sz w:val="32"/>
          <w:szCs w:val="32"/>
          <w:highlight w:val="none"/>
          <w:lang w:eastAsia="zh-CN"/>
        </w:rPr>
        <w:t>零散工业废水处理</w:t>
      </w:r>
      <w:r>
        <w:rPr>
          <w:rFonts w:hint="eastAsia" w:ascii="Times New Roman" w:hAnsi="Times New Roman" w:eastAsia="楷体_GB2312"/>
          <w:kern w:val="0"/>
          <w:sz w:val="32"/>
          <w:szCs w:val="32"/>
          <w:highlight w:val="none"/>
          <w:lang w:eastAsia="zh-CN"/>
        </w:rPr>
        <w:t>单位</w:t>
      </w:r>
      <w:r>
        <w:rPr>
          <w:rFonts w:hint="default" w:ascii="Times New Roman" w:hAnsi="Times New Roman" w:eastAsia="楷体_GB2312"/>
          <w:kern w:val="0"/>
          <w:sz w:val="32"/>
          <w:szCs w:val="32"/>
          <w:highlight w:val="none"/>
        </w:rPr>
        <w:t>专业技术人员信息一览表》</w:t>
      </w:r>
      <w:r>
        <w:rPr>
          <w:rFonts w:hint="default" w:ascii="Times New Roman" w:hAnsi="Times New Roman" w:eastAsia="楷体_GB2312"/>
          <w:sz w:val="32"/>
          <w:szCs w:val="32"/>
          <w:highlight w:val="none"/>
        </w:rPr>
        <w:t>扫描件和Word文档各一份</w:t>
      </w:r>
      <w:r>
        <w:rPr>
          <w:rFonts w:hint="default" w:ascii="Times New Roman" w:hAnsi="Times New Roman" w:eastAsia="楷体_GB2312"/>
          <w:kern w:val="0"/>
          <w:sz w:val="32"/>
          <w:szCs w:val="32"/>
          <w:highlight w:val="none"/>
        </w:rPr>
        <w:t>；</w:t>
      </w:r>
    </w:p>
    <w:p w14:paraId="2D8FB216">
      <w:pPr>
        <w:widowControl w:val="0"/>
        <w:snapToGrid w:val="0"/>
        <w:spacing w:line="580" w:lineRule="exact"/>
        <w:ind w:firstLine="640" w:firstLineChars="200"/>
        <w:rPr>
          <w:rFonts w:hint="default" w:ascii="Times New Roman" w:hAnsi="Times New Roman" w:eastAsia="楷体_GB2312"/>
          <w:kern w:val="0"/>
          <w:sz w:val="32"/>
          <w:szCs w:val="32"/>
          <w:highlight w:val="none"/>
          <w:lang w:eastAsia="zh-CN"/>
        </w:rPr>
      </w:pPr>
      <w:r>
        <w:rPr>
          <w:rFonts w:hint="default" w:ascii="Times New Roman" w:hAnsi="Times New Roman" w:eastAsia="楷体_GB2312"/>
          <w:kern w:val="0"/>
          <w:sz w:val="32"/>
          <w:szCs w:val="32"/>
          <w:highlight w:val="none"/>
          <w:lang w:eastAsia="zh-CN"/>
        </w:rPr>
        <w:t>（七）《零散工业废水处理</w:t>
      </w:r>
      <w:r>
        <w:rPr>
          <w:rFonts w:hint="eastAsia" w:ascii="Times New Roman" w:hAnsi="Times New Roman" w:eastAsia="楷体_GB2312"/>
          <w:kern w:val="0"/>
          <w:sz w:val="32"/>
          <w:szCs w:val="32"/>
          <w:highlight w:val="none"/>
          <w:lang w:eastAsia="zh-CN"/>
        </w:rPr>
        <w:t>单位</w:t>
      </w:r>
      <w:r>
        <w:rPr>
          <w:rFonts w:hint="default" w:ascii="Times New Roman" w:hAnsi="Times New Roman" w:eastAsia="楷体_GB2312"/>
          <w:kern w:val="0"/>
          <w:sz w:val="32"/>
          <w:szCs w:val="32"/>
          <w:highlight w:val="none"/>
          <w:lang w:eastAsia="zh-CN"/>
        </w:rPr>
        <w:t>运输车辆信息表》；</w:t>
      </w:r>
    </w:p>
    <w:p w14:paraId="2870231E">
      <w:pPr>
        <w:widowControl w:val="0"/>
        <w:snapToGrid w:val="0"/>
        <w:spacing w:line="580" w:lineRule="exact"/>
        <w:ind w:firstLine="640" w:firstLineChars="200"/>
        <w:rPr>
          <w:rFonts w:hint="default" w:ascii="Times New Roman" w:hAnsi="Times New Roman" w:eastAsia="楷体_GB2312"/>
          <w:kern w:val="0"/>
          <w:sz w:val="32"/>
          <w:szCs w:val="32"/>
          <w:lang w:eastAsia="zh-CN"/>
        </w:rPr>
      </w:pPr>
      <w:r>
        <w:rPr>
          <w:rFonts w:hint="default" w:ascii="Times New Roman" w:hAnsi="Times New Roman" w:eastAsia="楷体_GB2312"/>
          <w:kern w:val="0"/>
          <w:sz w:val="32"/>
          <w:szCs w:val="32"/>
          <w:lang w:eastAsia="zh-CN"/>
        </w:rPr>
        <w:t>（八）零散工业废水管理制度和业务管理流程一套；</w:t>
      </w:r>
    </w:p>
    <w:p w14:paraId="73E188BB">
      <w:pPr>
        <w:widowControl w:val="0"/>
        <w:snapToGrid w:val="0"/>
        <w:spacing w:line="580" w:lineRule="exact"/>
        <w:ind w:firstLine="640" w:firstLineChars="200"/>
        <w:rPr>
          <w:rFonts w:hint="default" w:ascii="Times New Roman" w:hAnsi="Times New Roman" w:eastAsia="楷体_GB2312"/>
          <w:kern w:val="0"/>
          <w:sz w:val="32"/>
          <w:szCs w:val="32"/>
          <w:lang w:eastAsia="zh-CN"/>
        </w:rPr>
      </w:pPr>
      <w:r>
        <w:rPr>
          <w:rFonts w:hint="default" w:ascii="Times New Roman" w:hAnsi="Times New Roman" w:eastAsia="楷体_GB2312"/>
          <w:kern w:val="0"/>
          <w:sz w:val="32"/>
          <w:szCs w:val="32"/>
          <w:lang w:eastAsia="zh-CN"/>
        </w:rPr>
        <w:t>（九）突发环境事件应急预案（含备案表）一套；</w:t>
      </w:r>
    </w:p>
    <w:p w14:paraId="166F121C">
      <w:pPr>
        <w:widowControl w:val="0"/>
        <w:snapToGrid w:val="0"/>
        <w:spacing w:line="580" w:lineRule="exact"/>
        <w:ind w:firstLine="640" w:firstLineChars="200"/>
        <w:rPr>
          <w:rFonts w:ascii="Times New Roman" w:hAnsi="Times New Roman" w:eastAsia="楷体_GB2312"/>
          <w:kern w:val="0"/>
          <w:sz w:val="32"/>
          <w:szCs w:val="32"/>
        </w:rPr>
      </w:pPr>
      <w:r>
        <w:rPr>
          <w:rFonts w:hint="default" w:ascii="Times New Roman" w:hAnsi="Times New Roman" w:eastAsia="楷体_GB2312"/>
          <w:kern w:val="0"/>
          <w:sz w:val="32"/>
          <w:szCs w:val="32"/>
        </w:rPr>
        <w:t>（</w:t>
      </w:r>
      <w:r>
        <w:rPr>
          <w:rFonts w:hint="default" w:ascii="Times New Roman" w:hAnsi="Times New Roman" w:eastAsia="楷体_GB2312"/>
          <w:kern w:val="0"/>
          <w:sz w:val="32"/>
          <w:szCs w:val="32"/>
          <w:lang w:eastAsia="zh-CN"/>
        </w:rPr>
        <w:t>十</w:t>
      </w:r>
      <w:r>
        <w:rPr>
          <w:rFonts w:hint="default" w:ascii="Times New Roman" w:hAnsi="Times New Roman" w:eastAsia="楷体_GB2312"/>
          <w:kern w:val="0"/>
          <w:sz w:val="32"/>
          <w:szCs w:val="32"/>
        </w:rPr>
        <w:t>）《</w:t>
      </w:r>
      <w:r>
        <w:rPr>
          <w:rFonts w:hint="default" w:ascii="Times New Roman" w:hAnsi="Times New Roman" w:eastAsia="楷体_GB2312"/>
          <w:kern w:val="0"/>
          <w:sz w:val="32"/>
          <w:szCs w:val="32"/>
          <w:lang w:eastAsia="zh-CN"/>
        </w:rPr>
        <w:t>零散工业废水处理</w:t>
      </w:r>
      <w:r>
        <w:rPr>
          <w:rFonts w:hint="eastAsia" w:ascii="Times New Roman" w:hAnsi="Times New Roman" w:eastAsia="楷体_GB2312"/>
          <w:kern w:val="0"/>
          <w:sz w:val="32"/>
          <w:szCs w:val="32"/>
          <w:lang w:eastAsia="zh-CN"/>
        </w:rPr>
        <w:t>单位</w:t>
      </w:r>
      <w:r>
        <w:rPr>
          <w:rFonts w:hint="default" w:ascii="Times New Roman" w:hAnsi="Times New Roman" w:eastAsia="楷体_GB2312"/>
          <w:kern w:val="0"/>
          <w:sz w:val="32"/>
          <w:szCs w:val="32"/>
        </w:rPr>
        <w:t>从业行为承诺书》一份；</w:t>
      </w:r>
    </w:p>
    <w:p w14:paraId="3ED034CF">
      <w:pPr>
        <w:widowControl w:val="0"/>
        <w:snapToGrid w:val="0"/>
        <w:spacing w:line="580" w:lineRule="exact"/>
        <w:ind w:firstLine="640" w:firstLineChars="200"/>
        <w:rPr>
          <w:rFonts w:ascii="Times New Roman" w:hAnsi="Times New Roman" w:eastAsia="楷体_GB2312"/>
          <w:kern w:val="0"/>
          <w:sz w:val="32"/>
          <w:szCs w:val="32"/>
        </w:rPr>
      </w:pPr>
      <w:r>
        <w:rPr>
          <w:rFonts w:hint="default" w:ascii="Times New Roman" w:hAnsi="Times New Roman" w:eastAsia="楷体_GB2312"/>
          <w:kern w:val="0"/>
          <w:sz w:val="32"/>
          <w:szCs w:val="32"/>
        </w:rPr>
        <w:t>（</w:t>
      </w:r>
      <w:r>
        <w:rPr>
          <w:rFonts w:hint="default" w:ascii="Times New Roman" w:hAnsi="Times New Roman" w:eastAsia="楷体_GB2312"/>
          <w:kern w:val="0"/>
          <w:sz w:val="32"/>
          <w:szCs w:val="32"/>
          <w:lang w:eastAsia="zh-CN"/>
        </w:rPr>
        <w:t>十一</w:t>
      </w:r>
      <w:r>
        <w:rPr>
          <w:rFonts w:hint="default" w:ascii="Times New Roman" w:hAnsi="Times New Roman" w:eastAsia="楷体_GB2312"/>
          <w:kern w:val="0"/>
          <w:sz w:val="32"/>
          <w:szCs w:val="32"/>
        </w:rPr>
        <w:t>）技术人员</w:t>
      </w:r>
      <w:r>
        <w:rPr>
          <w:rFonts w:hint="default" w:ascii="Times New Roman" w:hAnsi="Times New Roman" w:eastAsia="楷体_GB2312"/>
          <w:kern w:val="0"/>
          <w:sz w:val="32"/>
          <w:szCs w:val="32"/>
          <w:lang w:eastAsia="zh-CN"/>
        </w:rPr>
        <w:t>（</w:t>
      </w:r>
      <w:r>
        <w:rPr>
          <w:rFonts w:hint="default" w:ascii="Times New Roman" w:hAnsi="Times New Roman" w:eastAsia="楷体_GB2312"/>
          <w:kern w:val="0"/>
          <w:sz w:val="32"/>
          <w:szCs w:val="32"/>
        </w:rPr>
        <w:t>环境工程专业或者相关专业中级以上职称，并有三年以上水污染治理经验</w:t>
      </w:r>
      <w:r>
        <w:rPr>
          <w:rFonts w:hint="default" w:ascii="Times New Roman" w:hAnsi="Times New Roman" w:eastAsia="楷体_GB2312"/>
          <w:kern w:val="0"/>
          <w:sz w:val="32"/>
          <w:szCs w:val="32"/>
          <w:lang w:eastAsia="zh-CN"/>
        </w:rPr>
        <w:t>）</w:t>
      </w:r>
      <w:r>
        <w:rPr>
          <w:rFonts w:hint="default" w:ascii="Times New Roman" w:hAnsi="Times New Roman" w:eastAsia="楷体_GB2312"/>
          <w:kern w:val="0"/>
          <w:sz w:val="32"/>
          <w:szCs w:val="32"/>
        </w:rPr>
        <w:t>须提交如下资料：</w:t>
      </w:r>
    </w:p>
    <w:p w14:paraId="06316789">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kern w:val="0"/>
          <w:sz w:val="32"/>
          <w:szCs w:val="32"/>
          <w:lang w:eastAsia="zh-CN"/>
        </w:rPr>
      </w:pPr>
      <w:r>
        <w:rPr>
          <w:rFonts w:hint="default" w:ascii="Times New Roman" w:hAnsi="Times New Roman" w:eastAsia="仿宋_GB2312"/>
          <w:kern w:val="0"/>
          <w:sz w:val="32"/>
          <w:szCs w:val="32"/>
        </w:rPr>
        <w:t>1.</w:t>
      </w:r>
      <w:r>
        <w:rPr>
          <w:rFonts w:hint="default" w:ascii="Times New Roman" w:hAnsi="Times New Roman" w:eastAsia="仿宋_GB2312"/>
          <w:kern w:val="0"/>
          <w:sz w:val="32"/>
          <w:szCs w:val="32"/>
          <w:lang w:eastAsia="zh-CN"/>
        </w:rPr>
        <w:t>毕业证；</w:t>
      </w:r>
    </w:p>
    <w:p w14:paraId="0FB36BC2">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kern w:val="0"/>
          <w:sz w:val="32"/>
          <w:szCs w:val="32"/>
          <w:lang w:eastAsia="zh-CN"/>
        </w:rPr>
      </w:pPr>
      <w:r>
        <w:rPr>
          <w:rFonts w:hint="default" w:ascii="Times New Roman" w:hAnsi="Times New Roman" w:eastAsia="仿宋_GB2312"/>
          <w:kern w:val="0"/>
          <w:sz w:val="32"/>
          <w:szCs w:val="32"/>
          <w:lang w:val="en-US" w:eastAsia="zh-CN"/>
        </w:rPr>
        <w:t>2.</w:t>
      </w:r>
      <w:r>
        <w:rPr>
          <w:rFonts w:hint="default" w:ascii="Times New Roman" w:hAnsi="Times New Roman" w:eastAsia="仿宋_GB2312"/>
          <w:kern w:val="0"/>
          <w:sz w:val="32"/>
          <w:szCs w:val="32"/>
        </w:rPr>
        <w:t>本人技术职称证书；</w:t>
      </w:r>
    </w:p>
    <w:p w14:paraId="544EB68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ascii="Times New Roman" w:hAnsi="Times New Roman" w:eastAsia="仿宋_GB2312"/>
          <w:kern w:val="0"/>
          <w:sz w:val="32"/>
          <w:szCs w:val="32"/>
        </w:rPr>
      </w:pPr>
      <w:r>
        <w:rPr>
          <w:rFonts w:hint="default" w:ascii="Times New Roman" w:hAnsi="Times New Roman" w:eastAsia="仿宋_GB2312"/>
          <w:kern w:val="0"/>
          <w:sz w:val="32"/>
          <w:szCs w:val="32"/>
          <w:lang w:val="en-US" w:eastAsia="zh-CN"/>
        </w:rPr>
        <w:t>3</w:t>
      </w:r>
      <w:r>
        <w:rPr>
          <w:rFonts w:hint="default" w:ascii="Times New Roman" w:hAnsi="Times New Roman" w:eastAsia="仿宋_GB2312"/>
          <w:kern w:val="0"/>
          <w:sz w:val="32"/>
          <w:szCs w:val="32"/>
        </w:rPr>
        <w:t>.本人身份证；</w:t>
      </w:r>
    </w:p>
    <w:p w14:paraId="26BFD907">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ascii="Times New Roman" w:hAnsi="Times New Roman" w:eastAsia="仿宋_GB2312"/>
          <w:kern w:val="0"/>
          <w:sz w:val="32"/>
          <w:szCs w:val="32"/>
          <w:highlight w:val="none"/>
        </w:rPr>
      </w:pPr>
      <w:r>
        <w:rPr>
          <w:rFonts w:hint="default" w:ascii="Times New Roman" w:hAnsi="Times New Roman" w:eastAsia="仿宋_GB2312"/>
          <w:kern w:val="0"/>
          <w:sz w:val="32"/>
          <w:szCs w:val="32"/>
          <w:highlight w:val="none"/>
          <w:lang w:val="en-US" w:eastAsia="zh-CN"/>
        </w:rPr>
        <w:t>4</w:t>
      </w:r>
      <w:r>
        <w:rPr>
          <w:rFonts w:hint="default" w:ascii="Times New Roman" w:hAnsi="Times New Roman" w:eastAsia="仿宋_GB2312"/>
          <w:kern w:val="0"/>
          <w:sz w:val="32"/>
          <w:szCs w:val="32"/>
          <w:highlight w:val="none"/>
        </w:rPr>
        <w:t>.从事水污染治理三年以上工作经历对应的相关单位劳动合同、社会保险管理机构出具的个人社保缴费凭证；存在多</w:t>
      </w:r>
      <w:r>
        <w:rPr>
          <w:rFonts w:hint="eastAsia" w:ascii="Times New Roman" w:hAnsi="Times New Roman" w:eastAsia="仿宋_GB2312"/>
          <w:kern w:val="0"/>
          <w:sz w:val="32"/>
          <w:szCs w:val="32"/>
          <w:highlight w:val="none"/>
          <w:lang w:eastAsia="zh-CN"/>
        </w:rPr>
        <w:t>个</w:t>
      </w:r>
      <w:r>
        <w:rPr>
          <w:rFonts w:hint="default" w:ascii="Times New Roman" w:hAnsi="Times New Roman" w:eastAsia="仿宋_GB2312"/>
          <w:kern w:val="0"/>
          <w:sz w:val="32"/>
          <w:szCs w:val="32"/>
          <w:highlight w:val="none"/>
        </w:rPr>
        <w:t>单位从业经历的，应提供各任职阶段劳动合同及对应时段社保缴费凭证，工作年限可累计计算；</w:t>
      </w:r>
    </w:p>
    <w:p w14:paraId="36DBE365">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ascii="Times New Roman" w:hAnsi="Times New Roman" w:eastAsia="仿宋_GB2312"/>
          <w:kern w:val="0"/>
          <w:sz w:val="32"/>
          <w:szCs w:val="32"/>
        </w:rPr>
      </w:pPr>
      <w:r>
        <w:rPr>
          <w:rFonts w:hint="default" w:ascii="Times New Roman" w:hAnsi="Times New Roman" w:eastAsia="仿宋_GB2312"/>
          <w:kern w:val="0"/>
          <w:sz w:val="32"/>
          <w:szCs w:val="32"/>
          <w:lang w:val="en-US" w:eastAsia="zh-CN"/>
        </w:rPr>
        <w:t>5</w:t>
      </w:r>
      <w:r>
        <w:rPr>
          <w:rFonts w:hint="default" w:ascii="Times New Roman" w:hAnsi="Times New Roman" w:eastAsia="仿宋_GB2312"/>
          <w:kern w:val="0"/>
          <w:sz w:val="32"/>
          <w:szCs w:val="32"/>
        </w:rPr>
        <w:t>.离退休后的返聘或聘用人员应提交离退休证及所在单位出具的返聘证明或劳动合同。</w:t>
      </w:r>
    </w:p>
    <w:p w14:paraId="167BF77C">
      <w:pPr>
        <w:widowControl w:val="0"/>
        <w:snapToGrid w:val="0"/>
        <w:spacing w:line="580" w:lineRule="exact"/>
        <w:ind w:firstLine="640" w:firstLineChars="200"/>
        <w:rPr>
          <w:rFonts w:ascii="Times New Roman" w:hAnsi="Times New Roman" w:eastAsia="黑体"/>
          <w:kern w:val="0"/>
          <w:sz w:val="32"/>
          <w:szCs w:val="32"/>
        </w:rPr>
      </w:pPr>
      <w:r>
        <w:rPr>
          <w:rFonts w:hint="default" w:ascii="Times New Roman" w:hAnsi="Times New Roman" w:eastAsia="黑体"/>
          <w:kern w:val="0"/>
          <w:sz w:val="32"/>
          <w:szCs w:val="32"/>
        </w:rPr>
        <w:t>四、信息采集办事程序</w:t>
      </w:r>
    </w:p>
    <w:p w14:paraId="4D28F8BB">
      <w:pPr>
        <w:widowControl w:val="0"/>
        <w:snapToGrid w:val="0"/>
        <w:spacing w:line="580" w:lineRule="exact"/>
        <w:ind w:firstLine="560" w:firstLineChars="200"/>
        <w:rPr>
          <w:rFonts w:ascii="Times New Roman" w:hAnsi="Times New Roman" w:eastAsia="楷体_GB2312"/>
          <w:kern w:val="0"/>
          <w:sz w:val="32"/>
          <w:szCs w:val="32"/>
        </w:rPr>
      </w:pPr>
      <w:r>
        <w:rPr>
          <w:rFonts w:hint="default" w:ascii="Times New Roman" w:hAnsi="Times New Roman" w:eastAsia="仿宋_GB2312"/>
          <w:kern w:val="0"/>
          <w:sz w:val="28"/>
          <w:szCs w:val="28"/>
        </w:rPr>
        <w:t xml:space="preserve"> </w:t>
      </w:r>
      <w:r>
        <w:rPr>
          <w:rFonts w:hint="default" w:ascii="Times New Roman" w:hAnsi="Times New Roman" w:eastAsia="楷体_GB2312"/>
          <w:kern w:val="0"/>
          <w:sz w:val="32"/>
          <w:szCs w:val="32"/>
        </w:rPr>
        <w:t>（一）申请单位登录东莞市生态环境局公众网下载《</w:t>
      </w:r>
      <w:r>
        <w:rPr>
          <w:rFonts w:hint="default" w:ascii="Times New Roman" w:hAnsi="Times New Roman" w:eastAsia="楷体_GB2312"/>
          <w:kern w:val="0"/>
          <w:sz w:val="32"/>
          <w:szCs w:val="32"/>
          <w:lang w:eastAsia="zh-CN"/>
        </w:rPr>
        <w:t>零散工业废水处理</w:t>
      </w:r>
      <w:r>
        <w:rPr>
          <w:rFonts w:hint="eastAsia" w:ascii="Times New Roman" w:hAnsi="Times New Roman" w:eastAsia="楷体_GB2312"/>
          <w:kern w:val="0"/>
          <w:sz w:val="32"/>
          <w:szCs w:val="32"/>
          <w:lang w:eastAsia="zh-CN"/>
        </w:rPr>
        <w:t>单位</w:t>
      </w:r>
      <w:r>
        <w:rPr>
          <w:rFonts w:hint="default" w:ascii="Times New Roman" w:hAnsi="Times New Roman" w:eastAsia="楷体_GB2312"/>
          <w:kern w:val="0"/>
          <w:sz w:val="32"/>
          <w:szCs w:val="32"/>
        </w:rPr>
        <w:t>信息采集办事</w:t>
      </w:r>
      <w:r>
        <w:rPr>
          <w:rFonts w:hint="default" w:ascii="Times New Roman" w:hAnsi="Times New Roman" w:eastAsia="楷体_GB2312"/>
          <w:kern w:val="0"/>
          <w:sz w:val="32"/>
          <w:szCs w:val="32"/>
          <w:lang w:eastAsia="zh-CN"/>
        </w:rPr>
        <w:t>指引</w:t>
      </w:r>
      <w:r>
        <w:rPr>
          <w:rFonts w:hint="default" w:ascii="Times New Roman" w:hAnsi="Times New Roman" w:eastAsia="楷体_GB2312"/>
          <w:kern w:val="0"/>
          <w:sz w:val="32"/>
          <w:szCs w:val="32"/>
        </w:rPr>
        <w:t>》，并按要求填报申请材料。</w:t>
      </w:r>
    </w:p>
    <w:p w14:paraId="160EE6B7">
      <w:pPr>
        <w:widowControl w:val="0"/>
        <w:snapToGrid w:val="0"/>
        <w:spacing w:line="580" w:lineRule="exact"/>
        <w:ind w:firstLine="640" w:firstLineChars="200"/>
        <w:rPr>
          <w:rFonts w:ascii="Times New Roman" w:hAnsi="Times New Roman" w:eastAsia="楷体_GB2312"/>
          <w:kern w:val="0"/>
          <w:sz w:val="32"/>
          <w:szCs w:val="32"/>
        </w:rPr>
      </w:pPr>
      <w:r>
        <w:rPr>
          <w:rFonts w:hint="default" w:ascii="Times New Roman" w:hAnsi="Times New Roman" w:eastAsia="楷体_GB2312"/>
          <w:kern w:val="0"/>
          <w:sz w:val="32"/>
          <w:szCs w:val="32"/>
        </w:rPr>
        <w:t>（二）申请单位将上述</w:t>
      </w:r>
      <w:r>
        <w:rPr>
          <w:rFonts w:hint="default" w:ascii="Times New Roman" w:hAnsi="Times New Roman" w:eastAsia="楷体"/>
          <w:sz w:val="32"/>
          <w:szCs w:val="32"/>
        </w:rPr>
        <w:t>申请</w:t>
      </w:r>
      <w:r>
        <w:rPr>
          <w:rFonts w:hint="default" w:ascii="Times New Roman" w:hAnsi="Times New Roman" w:eastAsia="楷体"/>
          <w:kern w:val="0"/>
          <w:sz w:val="32"/>
          <w:szCs w:val="32"/>
        </w:rPr>
        <w:t>材料</w:t>
      </w:r>
      <w:r>
        <w:rPr>
          <w:rFonts w:hint="default" w:ascii="Times New Roman" w:hAnsi="Times New Roman" w:eastAsia="楷体"/>
          <w:kern w:val="0"/>
          <w:sz w:val="30"/>
          <w:szCs w:val="30"/>
        </w:rPr>
        <w:t>原件</w:t>
      </w:r>
      <w:r>
        <w:rPr>
          <w:rFonts w:ascii="Times New Roman" w:hAnsi="Times New Roman" w:eastAsia="楷体"/>
          <w:sz w:val="32"/>
          <w:szCs w:val="32"/>
        </w:rPr>
        <w:t>PDF扫描件</w:t>
      </w:r>
      <w:r>
        <w:rPr>
          <w:rFonts w:hint="default" w:ascii="Times New Roman" w:hAnsi="Times New Roman" w:eastAsia="楷体_GB2312"/>
          <w:sz w:val="32"/>
          <w:szCs w:val="32"/>
        </w:rPr>
        <w:t>发送至</w:t>
      </w:r>
      <w:r>
        <w:rPr>
          <w:rFonts w:hint="default" w:ascii="Times New Roman" w:hAnsi="Times New Roman" w:eastAsia="楷体_GB2312"/>
          <w:sz w:val="32"/>
          <w:szCs w:val="32"/>
          <w:lang w:val="en-US" w:eastAsia="zh-CN"/>
        </w:rPr>
        <w:t>cyzxcj@dg.gov.cn</w:t>
      </w:r>
      <w:r>
        <w:rPr>
          <w:rFonts w:hint="default" w:ascii="Times New Roman" w:hAnsi="Times New Roman" w:eastAsia="楷体_GB2312"/>
          <w:kern w:val="0"/>
          <w:sz w:val="32"/>
          <w:szCs w:val="32"/>
        </w:rPr>
        <w:t>报产业中心进行核实。对符合条件的，在东莞市生态环境局公众网上进行公示；对不符合条件的，电话告知并退回申请。</w:t>
      </w:r>
    </w:p>
    <w:p w14:paraId="07C55300">
      <w:pPr>
        <w:widowControl w:val="0"/>
        <w:snapToGrid w:val="0"/>
        <w:spacing w:line="580" w:lineRule="exact"/>
        <w:ind w:firstLine="640" w:firstLineChars="200"/>
        <w:rPr>
          <w:rFonts w:ascii="Times New Roman" w:hAnsi="Times New Roman" w:eastAsia="楷体"/>
          <w:kern w:val="0"/>
          <w:sz w:val="32"/>
          <w:szCs w:val="32"/>
        </w:rPr>
      </w:pPr>
      <w:r>
        <w:rPr>
          <w:rFonts w:hint="default" w:ascii="Times New Roman" w:hAnsi="Times New Roman" w:eastAsia="楷体_GB2312"/>
          <w:kern w:val="0"/>
          <w:sz w:val="32"/>
          <w:szCs w:val="32"/>
        </w:rPr>
        <w:t>（三）产业中心将通过日常检查等形式</w:t>
      </w:r>
      <w:r>
        <w:rPr>
          <w:rFonts w:ascii="Times New Roman" w:hAnsi="Times New Roman" w:eastAsia="楷体_GB2312"/>
          <w:kern w:val="0"/>
          <w:sz w:val="32"/>
          <w:szCs w:val="32"/>
        </w:rPr>
        <w:t>对</w:t>
      </w:r>
      <w:r>
        <w:rPr>
          <w:rFonts w:hint="default" w:ascii="Times New Roman" w:hAnsi="Times New Roman" w:eastAsia="楷体_GB2312"/>
          <w:kern w:val="0"/>
          <w:sz w:val="32"/>
          <w:szCs w:val="32"/>
          <w:lang w:eastAsia="zh-CN"/>
        </w:rPr>
        <w:t>零散工业废水处理</w:t>
      </w:r>
      <w:r>
        <w:rPr>
          <w:rFonts w:hint="eastAsia" w:ascii="Times New Roman" w:hAnsi="Times New Roman" w:eastAsia="楷体_GB2312"/>
          <w:kern w:val="0"/>
          <w:sz w:val="32"/>
          <w:szCs w:val="32"/>
          <w:lang w:eastAsia="zh-CN"/>
        </w:rPr>
        <w:t>单位</w:t>
      </w:r>
      <w:r>
        <w:rPr>
          <w:rFonts w:ascii="Times New Roman" w:hAnsi="Times New Roman" w:eastAsia="楷体_GB2312"/>
          <w:kern w:val="0"/>
          <w:sz w:val="32"/>
          <w:szCs w:val="32"/>
        </w:rPr>
        <w:t>的</w:t>
      </w:r>
      <w:r>
        <w:rPr>
          <w:rFonts w:hint="default" w:ascii="Times New Roman" w:hAnsi="Times New Roman" w:eastAsia="楷体_GB2312"/>
          <w:kern w:val="0"/>
          <w:sz w:val="32"/>
          <w:szCs w:val="32"/>
        </w:rPr>
        <w:t>工作条件、人员配备情况</w:t>
      </w:r>
      <w:r>
        <w:rPr>
          <w:rFonts w:ascii="Times New Roman" w:hAnsi="Times New Roman" w:eastAsia="楷体_GB2312"/>
          <w:kern w:val="0"/>
          <w:sz w:val="32"/>
          <w:szCs w:val="32"/>
        </w:rPr>
        <w:t>和</w:t>
      </w:r>
      <w:r>
        <w:rPr>
          <w:rFonts w:hint="default" w:ascii="Times New Roman" w:hAnsi="Times New Roman" w:eastAsia="楷体_GB2312"/>
          <w:kern w:val="0"/>
          <w:sz w:val="32"/>
          <w:szCs w:val="32"/>
        </w:rPr>
        <w:t>业务</w:t>
      </w:r>
      <w:r>
        <w:rPr>
          <w:rFonts w:ascii="Times New Roman" w:hAnsi="Times New Roman" w:eastAsia="楷体_GB2312"/>
          <w:kern w:val="0"/>
          <w:sz w:val="32"/>
          <w:szCs w:val="32"/>
        </w:rPr>
        <w:t>工作情况进行全面检查</w:t>
      </w:r>
      <w:r>
        <w:rPr>
          <w:rFonts w:hint="default" w:ascii="Times New Roman" w:hAnsi="Times New Roman" w:eastAsia="楷体_GB2312"/>
          <w:kern w:val="0"/>
          <w:sz w:val="32"/>
          <w:szCs w:val="32"/>
        </w:rPr>
        <w:t>，</w:t>
      </w:r>
      <w:r>
        <w:rPr>
          <w:rFonts w:hint="default" w:ascii="Times New Roman" w:hAnsi="Times New Roman" w:eastAsia="楷体"/>
          <w:sz w:val="32"/>
          <w:szCs w:val="32"/>
        </w:rPr>
        <w:t>如在检查中发现</w:t>
      </w:r>
      <w:r>
        <w:rPr>
          <w:rFonts w:hint="eastAsia" w:ascii="Times New Roman" w:hAnsi="Times New Roman" w:eastAsia="楷体"/>
          <w:sz w:val="32"/>
          <w:szCs w:val="32"/>
          <w:lang w:eastAsia="zh-CN"/>
        </w:rPr>
        <w:t>处理单位</w:t>
      </w:r>
      <w:r>
        <w:rPr>
          <w:rFonts w:hint="default" w:ascii="Times New Roman" w:hAnsi="Times New Roman" w:eastAsia="楷体"/>
          <w:sz w:val="32"/>
          <w:szCs w:val="32"/>
        </w:rPr>
        <w:t>存在已经不符合申请条件，或未及时申报变更的情况，将</w:t>
      </w:r>
      <w:r>
        <w:rPr>
          <w:rFonts w:hint="default" w:ascii="Times New Roman" w:hAnsi="Times New Roman" w:eastAsia="楷体"/>
          <w:kern w:val="0"/>
          <w:sz w:val="32"/>
          <w:szCs w:val="32"/>
        </w:rPr>
        <w:t>取消其在东莞市生态环境局网站上的公示资格。</w:t>
      </w:r>
    </w:p>
    <w:p w14:paraId="35BDB731">
      <w:pPr>
        <w:widowControl w:val="0"/>
        <w:snapToGrid w:val="0"/>
        <w:spacing w:line="580" w:lineRule="exact"/>
        <w:ind w:firstLine="640" w:firstLineChars="200"/>
        <w:rPr>
          <w:rFonts w:ascii="Times New Roman" w:hAnsi="Times New Roman" w:eastAsia="黑体"/>
          <w:kern w:val="0"/>
          <w:sz w:val="32"/>
          <w:szCs w:val="32"/>
        </w:rPr>
      </w:pPr>
      <w:r>
        <w:rPr>
          <w:rFonts w:hint="default" w:ascii="Times New Roman" w:hAnsi="Times New Roman" w:eastAsia="黑体"/>
          <w:kern w:val="0"/>
          <w:sz w:val="32"/>
          <w:szCs w:val="32"/>
        </w:rPr>
        <w:t>五、其它要求</w:t>
      </w:r>
    </w:p>
    <w:p w14:paraId="27374FB4">
      <w:pPr>
        <w:spacing w:line="580" w:lineRule="exact"/>
        <w:ind w:firstLine="640" w:firstLineChars="200"/>
        <w:rPr>
          <w:rFonts w:ascii="Times New Roman" w:hAnsi="Times New Roman" w:eastAsia="楷体_GB2312"/>
          <w:sz w:val="32"/>
          <w:szCs w:val="32"/>
        </w:rPr>
      </w:pPr>
      <w:r>
        <w:rPr>
          <w:rFonts w:hint="default" w:ascii="Times New Roman" w:hAnsi="Times New Roman" w:eastAsia="楷体_GB2312"/>
          <w:sz w:val="32"/>
          <w:szCs w:val="32"/>
        </w:rPr>
        <w:t>（一）</w:t>
      </w:r>
      <w:r>
        <w:rPr>
          <w:rFonts w:hint="eastAsia" w:ascii="Times New Roman" w:hAnsi="Times New Roman" w:eastAsia="楷体_GB2312"/>
          <w:sz w:val="32"/>
          <w:szCs w:val="32"/>
          <w:lang w:eastAsia="zh-CN"/>
        </w:rPr>
        <w:t>单位</w:t>
      </w:r>
      <w:r>
        <w:rPr>
          <w:rFonts w:hint="default" w:ascii="Times New Roman" w:hAnsi="Times New Roman" w:eastAsia="楷体_GB2312"/>
          <w:sz w:val="32"/>
          <w:szCs w:val="32"/>
        </w:rPr>
        <w:t>名称、住所、指定负责人、联系电话和专业技术人员等基本情况发生变化的，应当在1个月内报产业中心更新。</w:t>
      </w:r>
    </w:p>
    <w:p w14:paraId="7D03307E">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1．</w:t>
      </w:r>
      <w:r>
        <w:rPr>
          <w:rFonts w:hint="eastAsia" w:ascii="Times New Roman" w:hAnsi="Times New Roman" w:eastAsia="仿宋_GB2312"/>
          <w:sz w:val="32"/>
          <w:szCs w:val="32"/>
          <w:lang w:eastAsia="zh-CN"/>
        </w:rPr>
        <w:t>单位</w:t>
      </w:r>
      <w:r>
        <w:rPr>
          <w:rFonts w:hint="default" w:ascii="Times New Roman" w:hAnsi="Times New Roman" w:eastAsia="仿宋_GB2312"/>
          <w:sz w:val="32"/>
          <w:szCs w:val="32"/>
        </w:rPr>
        <w:t>名称、住所等发生变化的，申请变更时须提交如下资料</w:t>
      </w:r>
      <w:r>
        <w:rPr>
          <w:rFonts w:hint="default" w:ascii="Times New Roman" w:hAnsi="Times New Roman" w:eastAsia="仿宋_GB2312"/>
          <w:b/>
          <w:sz w:val="32"/>
          <w:szCs w:val="32"/>
        </w:rPr>
        <w:t>（需提供</w:t>
      </w:r>
      <w:r>
        <w:rPr>
          <w:rFonts w:hint="default" w:ascii="Times New Roman" w:hAnsi="Times New Roman" w:eastAsia="仿宋"/>
          <w:b/>
          <w:kern w:val="0"/>
          <w:sz w:val="30"/>
          <w:szCs w:val="30"/>
        </w:rPr>
        <w:t>原件</w:t>
      </w:r>
      <w:r>
        <w:rPr>
          <w:rFonts w:ascii="Times New Roman" w:hAnsi="Times New Roman" w:eastAsia="仿宋"/>
          <w:b/>
          <w:sz w:val="32"/>
          <w:szCs w:val="32"/>
        </w:rPr>
        <w:t>PDF扫描件</w:t>
      </w:r>
      <w:r>
        <w:rPr>
          <w:rFonts w:hint="default" w:ascii="Times New Roman" w:hAnsi="Times New Roman" w:eastAsia="仿宋_GB2312"/>
          <w:b/>
          <w:sz w:val="32"/>
          <w:szCs w:val="32"/>
        </w:rPr>
        <w:t>）</w:t>
      </w:r>
      <w:r>
        <w:rPr>
          <w:rFonts w:hint="default" w:ascii="Times New Roman" w:hAnsi="Times New Roman" w:eastAsia="仿宋_GB2312"/>
          <w:sz w:val="32"/>
          <w:szCs w:val="32"/>
        </w:rPr>
        <w:t>：</w:t>
      </w:r>
    </w:p>
    <w:p w14:paraId="0B19E3F8">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（1）</w:t>
      </w:r>
      <w:r>
        <w:rPr>
          <w:rFonts w:hint="default" w:ascii="Times New Roman" w:hAnsi="Times New Roman" w:eastAsia="仿宋_GB2312"/>
          <w:kern w:val="0"/>
          <w:sz w:val="32"/>
          <w:szCs w:val="32"/>
        </w:rPr>
        <w:t>《</w:t>
      </w:r>
      <w:r>
        <w:rPr>
          <w:rFonts w:hint="default" w:ascii="Times New Roman" w:hAnsi="Times New Roman" w:eastAsia="仿宋_GB2312"/>
          <w:kern w:val="0"/>
          <w:sz w:val="32"/>
          <w:szCs w:val="32"/>
          <w:lang w:eastAsia="zh-CN"/>
        </w:rPr>
        <w:t>零散工业废水处理</w:t>
      </w:r>
      <w:r>
        <w:rPr>
          <w:rFonts w:hint="eastAsia" w:ascii="Times New Roman" w:hAnsi="Times New Roman" w:eastAsia="仿宋_GB2312"/>
          <w:kern w:val="0"/>
          <w:sz w:val="32"/>
          <w:szCs w:val="32"/>
          <w:lang w:eastAsia="zh-CN"/>
        </w:rPr>
        <w:t>单位</w:t>
      </w:r>
      <w:r>
        <w:rPr>
          <w:rFonts w:hint="default" w:ascii="Times New Roman" w:hAnsi="Times New Roman" w:eastAsia="仿宋_GB2312"/>
          <w:kern w:val="0"/>
          <w:sz w:val="32"/>
          <w:szCs w:val="32"/>
        </w:rPr>
        <w:t>信息变更申请表》</w:t>
      </w:r>
      <w:r>
        <w:rPr>
          <w:rFonts w:hint="default" w:ascii="Times New Roman" w:hAnsi="Times New Roman" w:eastAsia="楷体_GB2312"/>
          <w:sz w:val="32"/>
          <w:szCs w:val="32"/>
        </w:rPr>
        <w:t>扫描件和Word文档各一份</w:t>
      </w:r>
      <w:r>
        <w:rPr>
          <w:rFonts w:hint="default" w:ascii="Times New Roman" w:hAnsi="Times New Roman" w:eastAsia="仿宋_GB2312"/>
          <w:sz w:val="32"/>
          <w:szCs w:val="32"/>
        </w:rPr>
        <w:t>；</w:t>
      </w:r>
    </w:p>
    <w:p w14:paraId="2BE8B67F">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（2）营业执照;</w:t>
      </w:r>
    </w:p>
    <w:p w14:paraId="1C07680C">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（3）相关工商部门出具的《核准变更登记通知书》。</w:t>
      </w:r>
    </w:p>
    <w:p w14:paraId="47E6F4BB">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2．指定负责人和联系电话等发生变化的，申请变更时须提交如下资料</w:t>
      </w:r>
      <w:r>
        <w:rPr>
          <w:rFonts w:hint="default" w:ascii="Times New Roman" w:hAnsi="Times New Roman" w:eastAsia="仿宋_GB2312"/>
          <w:b/>
          <w:sz w:val="32"/>
          <w:szCs w:val="32"/>
        </w:rPr>
        <w:t>（需提供</w:t>
      </w:r>
      <w:r>
        <w:rPr>
          <w:rFonts w:hint="default" w:ascii="Times New Roman" w:hAnsi="Times New Roman" w:eastAsia="仿宋"/>
          <w:b/>
          <w:kern w:val="0"/>
          <w:sz w:val="30"/>
          <w:szCs w:val="30"/>
        </w:rPr>
        <w:t>原件</w:t>
      </w:r>
      <w:r>
        <w:rPr>
          <w:rFonts w:ascii="Times New Roman" w:hAnsi="Times New Roman" w:eastAsia="仿宋"/>
          <w:b/>
          <w:sz w:val="32"/>
          <w:szCs w:val="32"/>
        </w:rPr>
        <w:t>PDF扫描件</w:t>
      </w:r>
      <w:r>
        <w:rPr>
          <w:rFonts w:hint="default" w:ascii="Times New Roman" w:hAnsi="Times New Roman" w:eastAsia="仿宋_GB2312"/>
          <w:b/>
          <w:sz w:val="32"/>
          <w:szCs w:val="32"/>
        </w:rPr>
        <w:t>）</w:t>
      </w:r>
      <w:r>
        <w:rPr>
          <w:rFonts w:hint="default" w:ascii="Times New Roman" w:hAnsi="Times New Roman" w:eastAsia="仿宋_GB2312"/>
          <w:sz w:val="32"/>
          <w:szCs w:val="32"/>
        </w:rPr>
        <w:t>：</w:t>
      </w:r>
    </w:p>
    <w:p w14:paraId="71EA8C4C">
      <w:pPr>
        <w:spacing w:line="580" w:lineRule="exact"/>
        <w:ind w:firstLine="640" w:firstLineChars="200"/>
        <w:rPr>
          <w:rFonts w:ascii="Times New Roman" w:hAnsi="Times New Roman" w:eastAsia="仿宋"/>
          <w:sz w:val="32"/>
          <w:szCs w:val="32"/>
        </w:rPr>
      </w:pPr>
      <w:r>
        <w:rPr>
          <w:rFonts w:hint="default" w:ascii="Times New Roman" w:hAnsi="Times New Roman" w:eastAsia="仿宋_GB2312"/>
          <w:sz w:val="32"/>
          <w:szCs w:val="32"/>
        </w:rPr>
        <w:t>（1）《</w:t>
      </w:r>
      <w:r>
        <w:rPr>
          <w:rFonts w:hint="default" w:ascii="Times New Roman" w:hAnsi="Times New Roman" w:eastAsia="仿宋_GB2312"/>
          <w:kern w:val="0"/>
          <w:sz w:val="32"/>
          <w:szCs w:val="32"/>
          <w:lang w:eastAsia="zh-CN"/>
        </w:rPr>
        <w:t>零散工业废水处理</w:t>
      </w:r>
      <w:r>
        <w:rPr>
          <w:rFonts w:hint="eastAsia" w:ascii="Times New Roman" w:hAnsi="Times New Roman" w:eastAsia="仿宋_GB2312"/>
          <w:kern w:val="0"/>
          <w:sz w:val="32"/>
          <w:szCs w:val="32"/>
          <w:lang w:eastAsia="zh-CN"/>
        </w:rPr>
        <w:t>单位</w:t>
      </w:r>
      <w:r>
        <w:rPr>
          <w:rFonts w:hint="default" w:ascii="Times New Roman" w:hAnsi="Times New Roman" w:eastAsia="仿宋_GB2312"/>
          <w:kern w:val="0"/>
          <w:sz w:val="32"/>
          <w:szCs w:val="32"/>
        </w:rPr>
        <w:t>信息变更申请表</w:t>
      </w:r>
      <w:r>
        <w:rPr>
          <w:rFonts w:hint="default" w:ascii="Times New Roman" w:hAnsi="Times New Roman" w:eastAsia="仿宋_GB2312"/>
          <w:sz w:val="32"/>
          <w:szCs w:val="32"/>
        </w:rPr>
        <w:t>》</w:t>
      </w:r>
      <w:r>
        <w:rPr>
          <w:rFonts w:hint="default" w:ascii="Times New Roman" w:hAnsi="Times New Roman" w:eastAsia="仿宋"/>
          <w:sz w:val="32"/>
          <w:szCs w:val="32"/>
        </w:rPr>
        <w:t>扫描件和Word文档各一份；</w:t>
      </w:r>
    </w:p>
    <w:p w14:paraId="611AAEFB">
      <w:pPr>
        <w:spacing w:line="580" w:lineRule="exact"/>
        <w:ind w:firstLine="640" w:firstLineChars="200"/>
        <w:rPr>
          <w:rFonts w:hint="default" w:ascii="Times New Roman" w:hAnsi="Times New Roman" w:eastAsia="仿宋_GB2312"/>
          <w:sz w:val="32"/>
          <w:szCs w:val="32"/>
        </w:rPr>
      </w:pPr>
      <w:r>
        <w:rPr>
          <w:rFonts w:hint="default" w:ascii="Times New Roman" w:hAnsi="Times New Roman" w:eastAsia="仿宋_GB2312"/>
          <w:sz w:val="32"/>
          <w:szCs w:val="32"/>
        </w:rPr>
        <w:t>（2）指定负责人身份证、劳动合同和社会保险管理机构出具的近</w:t>
      </w:r>
      <w:r>
        <w:rPr>
          <w:rFonts w:hint="default" w:ascii="Times New Roman" w:hAnsi="Times New Roman" w:eastAsia="仿宋_GB2312"/>
          <w:sz w:val="32"/>
          <w:szCs w:val="32"/>
          <w:lang w:eastAsia="zh-CN"/>
        </w:rPr>
        <w:t>三个月</w:t>
      </w:r>
      <w:r>
        <w:rPr>
          <w:rFonts w:hint="default" w:ascii="Times New Roman" w:hAnsi="Times New Roman" w:eastAsia="仿宋_GB2312"/>
          <w:sz w:val="32"/>
          <w:szCs w:val="32"/>
        </w:rPr>
        <w:t>个人社保</w:t>
      </w:r>
      <w:r>
        <w:rPr>
          <w:rFonts w:hint="default" w:ascii="Times New Roman" w:hAnsi="Times New Roman" w:eastAsia="仿宋_GB2312"/>
          <w:sz w:val="32"/>
          <w:szCs w:val="32"/>
          <w:lang w:eastAsia="zh-CN"/>
        </w:rPr>
        <w:t>缴费</w:t>
      </w:r>
      <w:r>
        <w:rPr>
          <w:rFonts w:hint="default" w:ascii="Times New Roman" w:hAnsi="Times New Roman" w:eastAsia="仿宋_GB2312"/>
          <w:sz w:val="32"/>
          <w:szCs w:val="32"/>
        </w:rPr>
        <w:t>凭证。</w:t>
      </w:r>
    </w:p>
    <w:p w14:paraId="20D833AA">
      <w:pPr>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sz w:val="32"/>
          <w:szCs w:val="32"/>
        </w:rPr>
        <w:t>3．专业技术人员等发生变化的，申请变更时须提交如下资料</w:t>
      </w:r>
      <w:r>
        <w:rPr>
          <w:rFonts w:hint="default" w:ascii="Times New Roman" w:hAnsi="Times New Roman" w:eastAsia="仿宋_GB2312"/>
          <w:b/>
          <w:sz w:val="32"/>
          <w:szCs w:val="32"/>
        </w:rPr>
        <w:t>（需提供</w:t>
      </w:r>
      <w:r>
        <w:rPr>
          <w:rFonts w:hint="default" w:ascii="Times New Roman" w:hAnsi="Times New Roman" w:eastAsia="仿宋"/>
          <w:b/>
          <w:kern w:val="0"/>
          <w:sz w:val="30"/>
          <w:szCs w:val="30"/>
        </w:rPr>
        <w:t>原件</w:t>
      </w:r>
      <w:r>
        <w:rPr>
          <w:rFonts w:ascii="Times New Roman" w:hAnsi="Times New Roman" w:eastAsia="仿宋"/>
          <w:b/>
          <w:sz w:val="32"/>
          <w:szCs w:val="32"/>
        </w:rPr>
        <w:t>PDF扫描件</w:t>
      </w:r>
      <w:r>
        <w:rPr>
          <w:rFonts w:hint="default" w:ascii="Times New Roman" w:hAnsi="Times New Roman" w:eastAsia="仿宋_GB2312"/>
          <w:b/>
          <w:sz w:val="32"/>
          <w:szCs w:val="32"/>
        </w:rPr>
        <w:t>）</w:t>
      </w:r>
      <w:r>
        <w:rPr>
          <w:rFonts w:hint="default" w:ascii="Times New Roman" w:hAnsi="Times New Roman" w:eastAsia="仿宋_GB2312"/>
          <w:sz w:val="32"/>
          <w:szCs w:val="32"/>
        </w:rPr>
        <w:t>：</w:t>
      </w:r>
    </w:p>
    <w:p w14:paraId="2C9F9FA4">
      <w:pPr>
        <w:spacing w:line="580" w:lineRule="exact"/>
        <w:ind w:firstLine="640" w:firstLineChars="200"/>
        <w:rPr>
          <w:rFonts w:ascii="Times New Roman" w:hAnsi="Times New Roman" w:eastAsia="仿宋"/>
          <w:sz w:val="32"/>
          <w:szCs w:val="32"/>
        </w:rPr>
      </w:pPr>
      <w:r>
        <w:rPr>
          <w:rFonts w:hint="default" w:ascii="Times New Roman" w:hAnsi="Times New Roman" w:eastAsia="仿宋_GB2312"/>
          <w:sz w:val="32"/>
          <w:szCs w:val="32"/>
        </w:rPr>
        <w:t>（1）《</w:t>
      </w:r>
      <w:r>
        <w:rPr>
          <w:rFonts w:hint="default" w:ascii="Times New Roman" w:hAnsi="Times New Roman" w:eastAsia="仿宋_GB2312"/>
          <w:kern w:val="0"/>
          <w:sz w:val="32"/>
          <w:szCs w:val="32"/>
          <w:lang w:eastAsia="zh-CN"/>
        </w:rPr>
        <w:t>零散工业废水处理</w:t>
      </w:r>
      <w:r>
        <w:rPr>
          <w:rFonts w:hint="eastAsia" w:ascii="Times New Roman" w:hAnsi="Times New Roman" w:eastAsia="仿宋_GB2312"/>
          <w:kern w:val="0"/>
          <w:sz w:val="32"/>
          <w:szCs w:val="32"/>
          <w:lang w:eastAsia="zh-CN"/>
        </w:rPr>
        <w:t>单位</w:t>
      </w:r>
      <w:r>
        <w:rPr>
          <w:rFonts w:hint="default" w:ascii="Times New Roman" w:hAnsi="Times New Roman" w:eastAsia="仿宋_GB2312"/>
          <w:kern w:val="0"/>
          <w:sz w:val="32"/>
          <w:szCs w:val="32"/>
        </w:rPr>
        <w:t>信息变更申请表</w:t>
      </w:r>
      <w:r>
        <w:rPr>
          <w:rFonts w:hint="default" w:ascii="Times New Roman" w:hAnsi="Times New Roman" w:eastAsia="仿宋_GB2312"/>
          <w:sz w:val="32"/>
          <w:szCs w:val="32"/>
        </w:rPr>
        <w:t>》</w:t>
      </w:r>
      <w:r>
        <w:rPr>
          <w:rFonts w:hint="default" w:ascii="Times New Roman" w:hAnsi="Times New Roman" w:eastAsia="楷体_GB2312"/>
          <w:sz w:val="32"/>
          <w:szCs w:val="32"/>
        </w:rPr>
        <w:t>扫描件和Word文档各一份</w:t>
      </w:r>
      <w:r>
        <w:rPr>
          <w:rFonts w:hint="default" w:ascii="Times New Roman" w:hAnsi="Times New Roman" w:eastAsia="仿宋"/>
          <w:sz w:val="32"/>
          <w:szCs w:val="32"/>
        </w:rPr>
        <w:t>；</w:t>
      </w:r>
    </w:p>
    <w:p w14:paraId="29D84B18">
      <w:pPr>
        <w:spacing w:line="580" w:lineRule="exact"/>
        <w:ind w:firstLine="640" w:firstLineChars="200"/>
        <w:rPr>
          <w:rFonts w:ascii="Times New Roman" w:hAnsi="Times New Roman" w:eastAsia="仿宋"/>
          <w:sz w:val="32"/>
          <w:szCs w:val="32"/>
        </w:rPr>
      </w:pPr>
      <w:r>
        <w:rPr>
          <w:rFonts w:hint="default" w:ascii="Times New Roman" w:hAnsi="Times New Roman" w:eastAsia="仿宋_GB2312"/>
          <w:sz w:val="32"/>
          <w:szCs w:val="32"/>
        </w:rPr>
        <w:t>（2）《</w:t>
      </w:r>
      <w:r>
        <w:rPr>
          <w:rFonts w:hint="default" w:ascii="Times New Roman" w:hAnsi="Times New Roman" w:eastAsia="仿宋_GB2312"/>
          <w:kern w:val="0"/>
          <w:sz w:val="32"/>
          <w:szCs w:val="32"/>
          <w:lang w:eastAsia="zh-CN"/>
        </w:rPr>
        <w:t>零散工业废水处理</w:t>
      </w:r>
      <w:r>
        <w:rPr>
          <w:rFonts w:hint="eastAsia" w:ascii="Times New Roman" w:hAnsi="Times New Roman" w:eastAsia="仿宋_GB2312"/>
          <w:kern w:val="0"/>
          <w:sz w:val="32"/>
          <w:szCs w:val="32"/>
          <w:lang w:eastAsia="zh-CN"/>
        </w:rPr>
        <w:t>单位</w:t>
      </w:r>
      <w:r>
        <w:rPr>
          <w:rFonts w:hint="default" w:ascii="Times New Roman" w:hAnsi="Times New Roman" w:eastAsia="仿宋_GB2312"/>
          <w:kern w:val="0"/>
          <w:sz w:val="32"/>
          <w:szCs w:val="32"/>
        </w:rPr>
        <w:t>专业技术人员信息一览表》</w:t>
      </w:r>
      <w:r>
        <w:rPr>
          <w:rFonts w:hint="default" w:ascii="Times New Roman" w:hAnsi="Times New Roman" w:eastAsia="仿宋"/>
          <w:sz w:val="32"/>
          <w:szCs w:val="32"/>
        </w:rPr>
        <w:t>扫描件和Word文档各一份；</w:t>
      </w:r>
    </w:p>
    <w:p w14:paraId="757BC50D">
      <w:pPr>
        <w:spacing w:line="580" w:lineRule="exact"/>
        <w:ind w:firstLine="640" w:firstLineChars="200"/>
        <w:rPr>
          <w:rFonts w:ascii="Times New Roman" w:hAnsi="Times New Roman" w:eastAsia="仿宋"/>
          <w:sz w:val="32"/>
          <w:szCs w:val="32"/>
        </w:rPr>
      </w:pPr>
      <w:r>
        <w:rPr>
          <w:rFonts w:hint="default" w:ascii="Times New Roman" w:hAnsi="Times New Roman" w:eastAsia="仿宋_GB2312"/>
          <w:sz w:val="32"/>
          <w:szCs w:val="32"/>
        </w:rPr>
        <w:t>（3）新增技术人员的身份证、毕业证、职称证、从事水污染治理三年以上工作经历对应的相关单位劳动合同、社会保险管理机构出具的</w:t>
      </w:r>
      <w:r>
        <w:rPr>
          <w:rFonts w:hint="default" w:ascii="Times New Roman" w:hAnsi="Times New Roman" w:eastAsia="仿宋_GB2312"/>
          <w:sz w:val="32"/>
          <w:szCs w:val="32"/>
          <w:lang w:eastAsia="zh-CN"/>
        </w:rPr>
        <w:t>三年以上</w:t>
      </w:r>
      <w:r>
        <w:rPr>
          <w:rFonts w:hint="default" w:ascii="Times New Roman" w:hAnsi="Times New Roman" w:eastAsia="仿宋_GB2312"/>
          <w:sz w:val="32"/>
          <w:szCs w:val="32"/>
        </w:rPr>
        <w:t>个人社保缴费凭证</w:t>
      </w:r>
      <w:r>
        <w:rPr>
          <w:rFonts w:hint="default" w:ascii="Times New Roman" w:hAnsi="Times New Roman" w:eastAsia="仿宋"/>
          <w:sz w:val="32"/>
          <w:szCs w:val="32"/>
        </w:rPr>
        <w:t>等。</w:t>
      </w:r>
    </w:p>
    <w:p w14:paraId="2EEC6F0C">
      <w:pPr>
        <w:pStyle w:val="2"/>
        <w:spacing w:line="580" w:lineRule="exact"/>
        <w:ind w:firstLine="640" w:firstLineChars="200"/>
        <w:jc w:val="both"/>
        <w:rPr>
          <w:rFonts w:ascii="Times New Roman" w:hAnsi="Times New Roman"/>
        </w:rPr>
      </w:pPr>
      <w:r>
        <w:rPr>
          <w:rFonts w:hint="default" w:ascii="Times New Roman" w:hAnsi="Times New Roman" w:eastAsia="仿宋"/>
          <w:sz w:val="32"/>
          <w:szCs w:val="32"/>
        </w:rPr>
        <w:t>（4）如有技术人员退出等变化情况，需提交该</w:t>
      </w:r>
      <w:r>
        <w:rPr>
          <w:rFonts w:hint="eastAsia" w:ascii="Times New Roman" w:hAnsi="Times New Roman" w:eastAsia="仿宋"/>
          <w:sz w:val="32"/>
          <w:szCs w:val="32"/>
          <w:lang w:eastAsia="zh-CN"/>
        </w:rPr>
        <w:t>单位</w:t>
      </w:r>
      <w:r>
        <w:rPr>
          <w:rFonts w:hint="default" w:ascii="Times New Roman" w:hAnsi="Times New Roman" w:eastAsia="仿宋"/>
          <w:sz w:val="32"/>
          <w:szCs w:val="32"/>
        </w:rPr>
        <w:t>技术人员变更情况等说明。</w:t>
      </w:r>
    </w:p>
    <w:p w14:paraId="44B53D67">
      <w:pPr>
        <w:widowControl w:val="0"/>
        <w:snapToGrid w:val="0"/>
        <w:spacing w:line="580" w:lineRule="exact"/>
        <w:ind w:firstLine="640" w:firstLineChars="200"/>
        <w:rPr>
          <w:rFonts w:ascii="Times New Roman" w:hAnsi="Times New Roman" w:eastAsia="黑体"/>
          <w:kern w:val="0"/>
          <w:sz w:val="32"/>
          <w:szCs w:val="32"/>
        </w:rPr>
      </w:pPr>
      <w:r>
        <w:rPr>
          <w:rFonts w:hint="default" w:ascii="Times New Roman" w:hAnsi="Times New Roman" w:eastAsia="黑体"/>
          <w:kern w:val="0"/>
          <w:sz w:val="32"/>
          <w:szCs w:val="32"/>
        </w:rPr>
        <w:t>六、受理部门及联系电话</w:t>
      </w:r>
    </w:p>
    <w:p w14:paraId="306B3DC4">
      <w:pPr>
        <w:widowControl w:val="0"/>
        <w:snapToGrid w:val="0"/>
        <w:spacing w:line="580" w:lineRule="exact"/>
        <w:ind w:firstLine="640" w:firstLineChars="200"/>
        <w:rPr>
          <w:rFonts w:ascii="Times New Roman" w:hAnsi="Times New Roman" w:eastAsia="楷体_GB2312"/>
          <w:kern w:val="0"/>
          <w:sz w:val="32"/>
          <w:szCs w:val="32"/>
        </w:rPr>
      </w:pPr>
      <w:r>
        <w:rPr>
          <w:rFonts w:hint="default" w:ascii="Times New Roman" w:hAnsi="Times New Roman" w:eastAsia="楷体_GB2312"/>
          <w:kern w:val="0"/>
          <w:sz w:val="32"/>
          <w:szCs w:val="32"/>
        </w:rPr>
        <w:t>办公地址：东莞市南城</w:t>
      </w:r>
      <w:r>
        <w:rPr>
          <w:rFonts w:hint="default" w:ascii="Times New Roman" w:hAnsi="Times New Roman" w:eastAsia="楷体_GB2312"/>
          <w:kern w:val="0"/>
          <w:sz w:val="32"/>
          <w:szCs w:val="32"/>
          <w:lang w:eastAsia="zh-CN"/>
        </w:rPr>
        <w:t>街道西平社区胜安大厦</w:t>
      </w:r>
      <w:r>
        <w:rPr>
          <w:rFonts w:hint="default" w:ascii="Times New Roman" w:hAnsi="Times New Roman" w:eastAsia="楷体_GB2312"/>
          <w:kern w:val="0"/>
          <w:sz w:val="32"/>
          <w:szCs w:val="32"/>
          <w:lang w:val="en-US" w:eastAsia="zh-CN"/>
        </w:rPr>
        <w:t>7</w:t>
      </w:r>
      <w:r>
        <w:rPr>
          <w:rFonts w:hint="default" w:ascii="Times New Roman" w:hAnsi="Times New Roman" w:eastAsia="楷体_GB2312"/>
          <w:kern w:val="0"/>
          <w:sz w:val="32"/>
          <w:szCs w:val="32"/>
          <w:lang w:eastAsia="zh-CN"/>
        </w:rPr>
        <w:t>楼</w:t>
      </w:r>
      <w:r>
        <w:rPr>
          <w:rFonts w:hint="default" w:ascii="Times New Roman" w:hAnsi="Times New Roman" w:eastAsia="楷体_GB2312"/>
          <w:kern w:val="0"/>
          <w:sz w:val="32"/>
          <w:szCs w:val="32"/>
        </w:rPr>
        <w:t>东莞市环保产业促进中心</w:t>
      </w:r>
      <w:r>
        <w:rPr>
          <w:rFonts w:hint="default" w:ascii="Times New Roman" w:hAnsi="Times New Roman" w:eastAsia="楷体_GB2312"/>
          <w:kern w:val="0"/>
          <w:sz w:val="32"/>
          <w:szCs w:val="32"/>
          <w:lang w:eastAsia="zh-CN"/>
        </w:rPr>
        <w:t>投资促进</w:t>
      </w:r>
      <w:r>
        <w:rPr>
          <w:rFonts w:ascii="Times New Roman" w:hAnsi="Times New Roman" w:eastAsia="楷体_GB2312"/>
          <w:kern w:val="0"/>
          <w:sz w:val="32"/>
          <w:szCs w:val="32"/>
        </w:rPr>
        <w:t>科</w:t>
      </w:r>
    </w:p>
    <w:p w14:paraId="2B25BC83">
      <w:pPr>
        <w:ind w:firstLine="640" w:firstLineChars="200"/>
      </w:pPr>
      <w:r>
        <w:rPr>
          <w:rFonts w:ascii="Times New Roman" w:hAnsi="Times New Roman" w:eastAsia="楷体_GB2312"/>
          <w:kern w:val="0"/>
          <w:sz w:val="32"/>
          <w:szCs w:val="32"/>
        </w:rPr>
        <w:t>咨询电话：0769—23391</w:t>
      </w:r>
      <w:r>
        <w:rPr>
          <w:rFonts w:hint="default" w:ascii="Times New Roman" w:hAnsi="Times New Roman" w:eastAsia="楷体_GB2312"/>
          <w:kern w:val="0"/>
          <w:sz w:val="32"/>
          <w:szCs w:val="32"/>
        </w:rPr>
        <w:t>6</w:t>
      </w:r>
      <w:r>
        <w:rPr>
          <w:rFonts w:hint="default" w:ascii="Times New Roman" w:hAnsi="Times New Roman" w:eastAsia="楷体_GB2312"/>
          <w:kern w:val="0"/>
          <w:sz w:val="32"/>
          <w:szCs w:val="32"/>
          <w:lang w:val="en-US" w:eastAsia="zh-CN"/>
        </w:rPr>
        <w:t>22</w:t>
      </w:r>
    </w:p>
    <w:sectPr>
      <w:pgSz w:w="11906" w:h="16838"/>
      <w:pgMar w:top="2041" w:right="1531" w:bottom="113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07E3B"/>
    <w:rsid w:val="76107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2026-09-17T03:01:00Z</dcterms:created>
  <dc:creator>潘子华</dc:creator>
  <cp:lastModifiedBy>潘子华</cp:lastModifiedBy>
  <dcterms:modified xsi:type="dcterms:W3CDTF">2026-09-17T03:02:35Z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E609F83B0E9849D2A31F210A5AA5DBD8_11</vt:lpwstr>
  </property>
  <property fmtid="{D5CDD505-2E9C-101B-9397-08002B2CF9AE}" pid="4" name="KSOTemplateDocerSaveRecord">
    <vt:lpwstr>eyJoZGlkIjoiNDVkZmQ5ZDQ2OTZiMmE2Njg3NzM5NGViODg4NDBjYzciLCJ1c2VySWQiOiIxNjkyNDc4NzQxIn0=</vt:lpwstr>
  </property>
</Properties>
</file>