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54A3B">
      <w:pPr>
        <w:pStyle w:val="2"/>
        <w:adjustRightInd w:val="0"/>
        <w:snapToGrid w:val="0"/>
        <w:spacing w:line="600" w:lineRule="exact"/>
        <w:ind w:firstLine="0" w:firstLineChars="0"/>
        <w:jc w:val="left"/>
        <w:rPr>
          <w:rFonts w:hint="eastAsia" w:eastAsia="黑体"/>
          <w:kern w:val="0"/>
          <w:szCs w:val="32"/>
          <w:lang w:eastAsia="zh-CN"/>
        </w:rPr>
      </w:pPr>
      <w:r>
        <w:rPr>
          <w:rFonts w:eastAsia="黑体"/>
          <w:kern w:val="0"/>
          <w:szCs w:val="32"/>
        </w:rPr>
        <w:t>附件</w:t>
      </w:r>
      <w:r>
        <w:rPr>
          <w:rFonts w:hint="eastAsia" w:eastAsia="黑体"/>
          <w:kern w:val="0"/>
          <w:szCs w:val="32"/>
          <w:lang w:val="en-US" w:eastAsia="zh-CN"/>
        </w:rPr>
        <w:t>2</w:t>
      </w:r>
    </w:p>
    <w:p w14:paraId="126A65B9">
      <w:pPr>
        <w:pStyle w:val="2"/>
        <w:adjustRightInd w:val="0"/>
        <w:snapToGrid w:val="0"/>
        <w:spacing w:line="600" w:lineRule="exact"/>
        <w:ind w:firstLine="0" w:firstLineChars="0"/>
        <w:jc w:val="left"/>
        <w:rPr>
          <w:rFonts w:eastAsia="黑体"/>
          <w:kern w:val="0"/>
          <w:szCs w:val="32"/>
        </w:rPr>
      </w:pPr>
    </w:p>
    <w:p w14:paraId="5C7FDCD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申报中央项目储备库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29"/>
        <w:gridCol w:w="1514"/>
        <w:gridCol w:w="872"/>
        <w:gridCol w:w="2114"/>
        <w:gridCol w:w="2018"/>
      </w:tblGrid>
      <w:tr w14:paraId="1B293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0305B"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项目绩效目标申报表</w:t>
            </w:r>
          </w:p>
        </w:tc>
      </w:tr>
      <w:tr w14:paraId="4D866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53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B964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AD55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A3C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所属专项</w:t>
            </w:r>
          </w:p>
        </w:tc>
        <w:tc>
          <w:tcPr>
            <w:tcW w:w="6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708E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大气污染防治</w:t>
            </w:r>
          </w:p>
        </w:tc>
      </w:tr>
      <w:tr w14:paraId="3FA03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5E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中央主管部门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3443BD3"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生态环境部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A6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省级财政部门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B3C4"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广东省财政厅</w:t>
            </w:r>
          </w:p>
        </w:tc>
      </w:tr>
      <w:tr w14:paraId="7A19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70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省级主管部门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3065510"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广东省生态环境厅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FB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具体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0899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48AB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55F6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资金情况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988B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00D6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297D7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2C5BBF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B721A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其中：中央财政资金</w:t>
            </w:r>
          </w:p>
        </w:tc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222D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195E5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20A72A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5D52E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地方财政资金</w:t>
            </w:r>
          </w:p>
        </w:tc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0F41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B41F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46303D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EED7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4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F10E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FDB5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276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总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体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目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6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DA4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目标1：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目标2：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目标3：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</w:tr>
      <w:tr w14:paraId="257AB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C1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D9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一级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AC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E3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1A9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5CB49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F737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36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产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出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32E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33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指标1：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A2DA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63C72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FDBB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F8AC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F04E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741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1EA8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4A86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843F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81F7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0CF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05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645D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4CC20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3EE1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7E69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3911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B7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3E11">
            <w:pPr>
              <w:spacing w:line="28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CFE9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D879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3435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90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0D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E178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2383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6442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C5E5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A3B2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DC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602C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20EF9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2802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AE0A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91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6EC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42CE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3EF13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59C8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1C68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AF9D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0F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CD3D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4F282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A8E9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61A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效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益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63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经济效益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0B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FEA0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107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FEAB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2A63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536B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C0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2737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0C2B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CB22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FB36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0A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社会效益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B5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9438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3CBA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8D0C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4147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8816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98B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FE28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2184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4B6C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0182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A5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生态效益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C4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E853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7207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74E0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8925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CC23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1E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C717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BDE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E779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EDBD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1B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可持续影响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B0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586C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1D13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D296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B353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EB2C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C0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C482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2E8B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D7B7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89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满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意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度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058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服务对象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99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734B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6B35D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9C5C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C5FA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9B25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49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A44A">
            <w:pPr>
              <w:spacing w:line="28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</w:tbl>
    <w:p w14:paraId="0117A7F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7D2D1A4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0AE8139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申报省项目储备库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64"/>
        <w:gridCol w:w="1866"/>
        <w:gridCol w:w="860"/>
        <w:gridCol w:w="1268"/>
        <w:gridCol w:w="2330"/>
      </w:tblGrid>
      <w:tr w14:paraId="443E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35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4461BF4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预算支出绩效目标申报表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（非跨年度项目）</w:t>
            </w:r>
          </w:p>
        </w:tc>
      </w:tr>
      <w:tr w14:paraId="34F1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604CF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32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28E18C0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312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gridSpan w:val="2"/>
            <w:noWrap w:val="0"/>
            <w:vAlign w:val="center"/>
          </w:tcPr>
          <w:p w14:paraId="627748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项目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6324" w:type="dxa"/>
            <w:gridSpan w:val="4"/>
            <w:noWrap w:val="0"/>
            <w:vAlign w:val="center"/>
          </w:tcPr>
          <w:p w14:paraId="17F0B6E3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省级财政专项资金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项目</w:t>
            </w:r>
          </w:p>
        </w:tc>
      </w:tr>
      <w:tr w14:paraId="2EAA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gridSpan w:val="2"/>
            <w:noWrap w:val="0"/>
            <w:vAlign w:val="center"/>
          </w:tcPr>
          <w:p w14:paraId="4172A9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项目等级</w:t>
            </w:r>
          </w:p>
        </w:tc>
        <w:tc>
          <w:tcPr>
            <w:tcW w:w="6324" w:type="dxa"/>
            <w:gridSpan w:val="4"/>
            <w:noWrap w:val="0"/>
            <w:vAlign w:val="center"/>
          </w:tcPr>
          <w:p w14:paraId="7D25D31E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二级项目</w:t>
            </w:r>
          </w:p>
        </w:tc>
      </w:tr>
      <w:tr w14:paraId="3272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gridSpan w:val="2"/>
            <w:noWrap w:val="0"/>
            <w:vAlign w:val="center"/>
          </w:tcPr>
          <w:p w14:paraId="637BED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 w14:paraId="39FA478E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省生态环境厅</w:t>
            </w:r>
          </w:p>
        </w:tc>
        <w:tc>
          <w:tcPr>
            <w:tcW w:w="1268" w:type="dxa"/>
            <w:noWrap w:val="0"/>
            <w:vAlign w:val="center"/>
          </w:tcPr>
          <w:p w14:paraId="3E64F7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用款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330" w:type="dxa"/>
            <w:noWrap w:val="0"/>
            <w:vAlign w:val="center"/>
          </w:tcPr>
          <w:p w14:paraId="6AE353D5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01D9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gridSpan w:val="2"/>
            <w:noWrap w:val="0"/>
            <w:vAlign w:val="center"/>
          </w:tcPr>
          <w:p w14:paraId="3D550CA0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实施期限</w:t>
            </w:r>
          </w:p>
        </w:tc>
        <w:tc>
          <w:tcPr>
            <w:tcW w:w="6324" w:type="dxa"/>
            <w:gridSpan w:val="4"/>
            <w:noWrap w:val="0"/>
            <w:vAlign w:val="center"/>
          </w:tcPr>
          <w:p w14:paraId="6B1984F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</w:p>
        </w:tc>
      </w:tr>
      <w:tr w14:paraId="309E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gridSpan w:val="2"/>
            <w:noWrap w:val="0"/>
            <w:vAlign w:val="center"/>
          </w:tcPr>
          <w:p w14:paraId="2E97B13F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预算金额</w:t>
            </w:r>
          </w:p>
        </w:tc>
        <w:tc>
          <w:tcPr>
            <w:tcW w:w="6324" w:type="dxa"/>
            <w:gridSpan w:val="4"/>
            <w:noWrap w:val="0"/>
            <w:vAlign w:val="center"/>
          </w:tcPr>
          <w:p w14:paraId="3C658928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（万元）</w:t>
            </w:r>
          </w:p>
        </w:tc>
      </w:tr>
      <w:tr w14:paraId="47DD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gridSpan w:val="2"/>
            <w:noWrap w:val="0"/>
            <w:vAlign w:val="center"/>
          </w:tcPr>
          <w:p w14:paraId="6EBC8C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项目概述</w:t>
            </w:r>
          </w:p>
        </w:tc>
        <w:tc>
          <w:tcPr>
            <w:tcW w:w="6324" w:type="dxa"/>
            <w:gridSpan w:val="4"/>
            <w:noWrap w:val="0"/>
            <w:vAlign w:val="center"/>
          </w:tcPr>
          <w:p w14:paraId="1D842D37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1368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5" w:type="dxa"/>
            <w:gridSpan w:val="2"/>
            <w:noWrap w:val="0"/>
            <w:vAlign w:val="center"/>
          </w:tcPr>
          <w:p w14:paraId="20F7F2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总体目标</w:t>
            </w:r>
          </w:p>
          <w:p w14:paraId="1520B822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（当年度目标）</w:t>
            </w:r>
          </w:p>
        </w:tc>
        <w:tc>
          <w:tcPr>
            <w:tcW w:w="6324" w:type="dxa"/>
            <w:gridSpan w:val="4"/>
            <w:noWrap w:val="0"/>
            <w:vAlign w:val="center"/>
          </w:tcPr>
          <w:p w14:paraId="3B730810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目标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1：</w:t>
            </w:r>
          </w:p>
          <w:p w14:paraId="164B2A07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</w:p>
          <w:p w14:paraId="5DC04ED6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</w:p>
          <w:p w14:paraId="7981D3C0">
            <w:pPr>
              <w:spacing w:line="2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</w:p>
        </w:tc>
      </w:tr>
      <w:tr w14:paraId="226A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1" w:type="dxa"/>
            <w:vMerge w:val="restart"/>
            <w:noWrap w:val="0"/>
            <w:vAlign w:val="center"/>
          </w:tcPr>
          <w:p w14:paraId="67F151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绩</w:t>
            </w:r>
          </w:p>
          <w:p w14:paraId="4706CB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  <w:p w14:paraId="37E270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效</w:t>
            </w:r>
          </w:p>
          <w:p w14:paraId="5BFE00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  <w:p w14:paraId="3C6606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</w:t>
            </w:r>
          </w:p>
          <w:p w14:paraId="24F11D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  <w:p w14:paraId="5DEFEE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264" w:type="dxa"/>
            <w:noWrap w:val="0"/>
            <w:vAlign w:val="center"/>
          </w:tcPr>
          <w:p w14:paraId="1FB42A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866" w:type="dxa"/>
            <w:noWrap w:val="0"/>
            <w:vAlign w:val="center"/>
          </w:tcPr>
          <w:p w14:paraId="161730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6A2A86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330" w:type="dxa"/>
            <w:noWrap w:val="0"/>
            <w:vAlign w:val="center"/>
          </w:tcPr>
          <w:p w14:paraId="3183BB97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当年度指标值</w:t>
            </w:r>
          </w:p>
        </w:tc>
      </w:tr>
      <w:tr w14:paraId="42C5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7DFE24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restart"/>
            <w:noWrap w:val="0"/>
            <w:vAlign w:val="center"/>
          </w:tcPr>
          <w:p w14:paraId="7EF73FB0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成</w:t>
            </w:r>
          </w:p>
          <w:p w14:paraId="0804E38F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本</w:t>
            </w:r>
          </w:p>
          <w:p w14:paraId="1D69BCD3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指</w:t>
            </w:r>
          </w:p>
          <w:p w14:paraId="5ABEF473"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标</w:t>
            </w:r>
          </w:p>
        </w:tc>
        <w:tc>
          <w:tcPr>
            <w:tcW w:w="1866" w:type="dxa"/>
            <w:vMerge w:val="restart"/>
            <w:noWrap w:val="0"/>
            <w:vAlign w:val="center"/>
          </w:tcPr>
          <w:p w14:paraId="1F1629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经济成本指标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2C92D6C0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指标1：</w:t>
            </w:r>
          </w:p>
        </w:tc>
        <w:tc>
          <w:tcPr>
            <w:tcW w:w="2330" w:type="dxa"/>
            <w:noWrap w:val="0"/>
            <w:vAlign w:val="center"/>
          </w:tcPr>
          <w:p w14:paraId="2B0706CF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6A2B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159CCD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10A77D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2B228E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31A7E8B8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52E4EEB3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CDC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6A4B9C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7AF5F0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 w14:paraId="02EAC3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社会成本指标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76EECB08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指标2：</w:t>
            </w:r>
          </w:p>
        </w:tc>
        <w:tc>
          <w:tcPr>
            <w:tcW w:w="2330" w:type="dxa"/>
            <w:noWrap w:val="0"/>
            <w:vAlign w:val="center"/>
          </w:tcPr>
          <w:p w14:paraId="10B0E4E9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3D56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0A2B10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3600B6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03CCAE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1495A8B0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272AE2EF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000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787333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0F651A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 w14:paraId="11750E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生态环境成本指标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3F6DB85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指标3：</w:t>
            </w:r>
          </w:p>
        </w:tc>
        <w:tc>
          <w:tcPr>
            <w:tcW w:w="2330" w:type="dxa"/>
            <w:noWrap w:val="0"/>
            <w:vAlign w:val="center"/>
          </w:tcPr>
          <w:p w14:paraId="23740EE7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4144C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02864A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3332B5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0200EB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28A199A8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7357866F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1F9E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355FBE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restart"/>
            <w:noWrap w:val="0"/>
            <w:vAlign w:val="center"/>
          </w:tcPr>
          <w:p w14:paraId="490547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产</w:t>
            </w:r>
          </w:p>
          <w:p w14:paraId="66670D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出</w:t>
            </w:r>
          </w:p>
          <w:p w14:paraId="11DCBE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</w:t>
            </w:r>
          </w:p>
          <w:p w14:paraId="3A2C04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866" w:type="dxa"/>
            <w:vMerge w:val="restart"/>
            <w:noWrap w:val="0"/>
            <w:vAlign w:val="center"/>
          </w:tcPr>
          <w:p w14:paraId="3CC7D2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BC05783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：</w:t>
            </w:r>
          </w:p>
        </w:tc>
        <w:tc>
          <w:tcPr>
            <w:tcW w:w="2330" w:type="dxa"/>
            <w:noWrap w:val="0"/>
            <w:vAlign w:val="center"/>
          </w:tcPr>
          <w:p w14:paraId="548D9F9B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1F7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23C00EB0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0F4CEFCB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0820D1EF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19EE4E41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1866B1EE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39C5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4A38EEFA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74A23CBB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 w14:paraId="14BC9A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28B63037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：</w:t>
            </w:r>
          </w:p>
        </w:tc>
        <w:tc>
          <w:tcPr>
            <w:tcW w:w="2330" w:type="dxa"/>
            <w:noWrap w:val="0"/>
            <w:vAlign w:val="center"/>
          </w:tcPr>
          <w:p w14:paraId="7D432AC6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6FF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552D943F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53D57912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03A735D6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3B347128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2A32901E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1736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7A699AF3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34A04321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 w14:paraId="6924FA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5CAC025E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：</w:t>
            </w:r>
          </w:p>
        </w:tc>
        <w:tc>
          <w:tcPr>
            <w:tcW w:w="2330" w:type="dxa"/>
            <w:noWrap w:val="0"/>
            <w:vAlign w:val="center"/>
          </w:tcPr>
          <w:p w14:paraId="68FA64F4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46CE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6165AFE1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47F4B566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5C06134A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72D40FA0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6AE01739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261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6E94BC54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restart"/>
            <w:noWrap w:val="0"/>
            <w:vAlign w:val="center"/>
          </w:tcPr>
          <w:p w14:paraId="228266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效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益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866" w:type="dxa"/>
            <w:vMerge w:val="restart"/>
            <w:noWrap w:val="0"/>
            <w:vAlign w:val="center"/>
          </w:tcPr>
          <w:p w14:paraId="099112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经济效益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7AA883FE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：</w:t>
            </w:r>
          </w:p>
        </w:tc>
        <w:tc>
          <w:tcPr>
            <w:tcW w:w="2330" w:type="dxa"/>
            <w:noWrap w:val="0"/>
            <w:vAlign w:val="center"/>
          </w:tcPr>
          <w:p w14:paraId="2873C0F4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2A5B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5BAA3CF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1DB5393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2A7A867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3DC4D0D7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265781CB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628E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11EE13CA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2C53FC92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 w14:paraId="208EB4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社会效益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0B94307F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：</w:t>
            </w:r>
          </w:p>
        </w:tc>
        <w:tc>
          <w:tcPr>
            <w:tcW w:w="2330" w:type="dxa"/>
            <w:noWrap w:val="0"/>
            <w:vAlign w:val="center"/>
          </w:tcPr>
          <w:p w14:paraId="4D4F959B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3F6D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76E8F2A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205FA74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2D09A1D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221A1555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0A8426BD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1F90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7E2B52E3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6C70299C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 w14:paraId="030DCA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生态效益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322C62F3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：</w:t>
            </w:r>
          </w:p>
        </w:tc>
        <w:tc>
          <w:tcPr>
            <w:tcW w:w="2330" w:type="dxa"/>
            <w:noWrap w:val="0"/>
            <w:vAlign w:val="center"/>
          </w:tcPr>
          <w:p w14:paraId="30945AD6"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DCD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43E400C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4A5A3F2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7100093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4BE1A9C0">
            <w:pPr>
              <w:spacing w:line="26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79505B45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6438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4F601BE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264" w:type="dxa"/>
            <w:vMerge w:val="restart"/>
            <w:noWrap w:val="0"/>
            <w:vAlign w:val="center"/>
          </w:tcPr>
          <w:p w14:paraId="36762993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满意度</w:t>
            </w:r>
          </w:p>
          <w:p w14:paraId="4364F86F"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eastAsia="zh-CN" w:bidi="ar"/>
              </w:rPr>
              <w:t>指标</w:t>
            </w:r>
          </w:p>
        </w:tc>
        <w:tc>
          <w:tcPr>
            <w:tcW w:w="1866" w:type="dxa"/>
            <w:vMerge w:val="restart"/>
            <w:noWrap w:val="0"/>
            <w:vAlign w:val="center"/>
          </w:tcPr>
          <w:p w14:paraId="75A8C0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服务对象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 w14:paraId="6FB57F6B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指标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：</w:t>
            </w:r>
          </w:p>
        </w:tc>
        <w:tc>
          <w:tcPr>
            <w:tcW w:w="2330" w:type="dxa"/>
            <w:noWrap w:val="0"/>
            <w:vAlign w:val="center"/>
          </w:tcPr>
          <w:p w14:paraId="35A90225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6946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 w14:paraId="43EC9DB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09E8D45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617C571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 w14:paraId="4BBF5C37">
            <w:pPr>
              <w:spacing w:line="260" w:lineRule="exact"/>
              <w:jc w:val="left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......</w:t>
            </w:r>
          </w:p>
        </w:tc>
        <w:tc>
          <w:tcPr>
            <w:tcW w:w="2330" w:type="dxa"/>
            <w:noWrap w:val="0"/>
            <w:vAlign w:val="center"/>
          </w:tcPr>
          <w:p w14:paraId="0E6E937F"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</w:pPr>
          </w:p>
        </w:tc>
      </w:tr>
    </w:tbl>
    <w:p w14:paraId="7B387E1B">
      <w:pPr>
        <w:rPr>
          <w:rFonts w:ascii="Times New Roman" w:hAnsi="Times New Roman" w:eastAsia="黑体" w:cs="Times New Roman"/>
          <w:sz w:val="32"/>
          <w:szCs w:val="32"/>
        </w:rPr>
      </w:pPr>
    </w:p>
    <w:p w14:paraId="42C4E8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31DBA"/>
    <w:rsid w:val="752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2025-01-22T09:15:00Z</dcterms:created>
  <dc:creator>Administrator</dc:creator>
  <cp:lastModifiedBy>Administrator</cp:lastModifiedBy>
  <dcterms:modified xsi:type="dcterms:W3CDTF">2025-01-22T09:15:41Z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F2762784AEC642D8AD608C67E6FE09C9_11</vt:lpwstr>
  </property>
</Properties>
</file>