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4E9AA">
      <w:pPr>
        <w:pStyle w:val="2"/>
        <w:adjustRightInd w:val="0"/>
        <w:snapToGrid w:val="0"/>
        <w:spacing w:line="600" w:lineRule="exact"/>
        <w:ind w:firstLine="0" w:firstLineChars="0"/>
        <w:jc w:val="left"/>
        <w:rPr>
          <w:rFonts w:hint="eastAsia" w:eastAsia="黑体"/>
          <w:kern w:val="0"/>
          <w:szCs w:val="32"/>
          <w:lang w:eastAsia="zh-CN"/>
        </w:rPr>
      </w:pPr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  <w:lang w:val="en-US" w:eastAsia="zh-CN"/>
        </w:rPr>
        <w:t>1</w:t>
      </w:r>
    </w:p>
    <w:p w14:paraId="33CF813F">
      <w:pPr>
        <w:pStyle w:val="8"/>
        <w:shd w:val="clear" w:color="auto" w:fill="FFFFFF"/>
        <w:spacing w:before="0" w:beforeAutospacing="0" w:after="0" w:afterAutospacing="0" w:line="600" w:lineRule="exact"/>
        <w:jc w:val="both"/>
        <w:rPr>
          <w:rStyle w:val="7"/>
          <w:rFonts w:ascii="Times New Roman" w:hAnsi="Times New Roman" w:eastAsia="方正小标宋简体"/>
          <w:b w:val="0"/>
          <w:color w:val="000000"/>
          <w:sz w:val="36"/>
          <w:szCs w:val="36"/>
        </w:rPr>
      </w:pPr>
    </w:p>
    <w:p w14:paraId="709DCFEC">
      <w:pPr>
        <w:pStyle w:val="8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Style w:val="7"/>
          <w:rFonts w:hint="eastAsia" w:ascii="方正小标宋简体" w:hAnsi="Times New Roman" w:eastAsia="方正小标宋简体"/>
          <w:b w:val="0"/>
          <w:color w:val="000000"/>
          <w:kern w:val="2"/>
          <w:sz w:val="44"/>
          <w:szCs w:val="44"/>
          <w:lang w:eastAsia="zh-CN"/>
        </w:rPr>
        <w:t>中央、省级大气污染防治项目库申报表</w:t>
      </w:r>
    </w:p>
    <w:p w14:paraId="5B2B7BDC">
      <w:pPr>
        <w:ind w:right="-428" w:rightChars="-204"/>
        <w:jc w:val="right"/>
        <w:rPr>
          <w:rFonts w:ascii="Times New Roman" w:hAnsi="Times New Roman" w:eastAsia="仿宋_GB2312" w:cs="Times New Roman"/>
          <w:sz w:val="24"/>
        </w:rPr>
      </w:pPr>
    </w:p>
    <w:p w14:paraId="1225ACE7">
      <w:pPr>
        <w:ind w:right="-428" w:rightChars="-204"/>
        <w:jc w:val="righ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填表时间：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   年   月   日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822"/>
        <w:gridCol w:w="195"/>
        <w:gridCol w:w="1485"/>
        <w:gridCol w:w="990"/>
        <w:gridCol w:w="2501"/>
      </w:tblGrid>
      <w:tr w14:paraId="2C0E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C5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  <w:p w14:paraId="574F2D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E32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6F6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420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企业地址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1B1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0CC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C3F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BA6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222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联系人及电话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C29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AC2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BB7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ascii="Times New Roman" w:hAnsi="Times New Roman" w:eastAsia="仿宋_GB2312" w:cs="Times New Roman"/>
                <w:sz w:val="24"/>
              </w:rPr>
              <w:t>环评、验收、排污许可手续批复时间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sz w:val="24"/>
              </w:rPr>
              <w:t>文号</w:t>
            </w:r>
          </w:p>
          <w:p w14:paraId="530AA08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（仅需填报最近一次）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68B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33AC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252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项目类型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6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（一）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超低排放改造和深度治理工程</w:t>
            </w:r>
          </w:p>
          <w:p w14:paraId="7D4CF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燃煤锅炉超低排放改造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玻璃等重点行业深度治理</w:t>
            </w:r>
          </w:p>
          <w:p w14:paraId="387C0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垃圾焚烧发电机组综合治理</w:t>
            </w:r>
          </w:p>
          <w:p w14:paraId="43BDB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挥发性有机物综合治理工程</w:t>
            </w:r>
          </w:p>
          <w:p w14:paraId="48EAC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源头替代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末端治理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无组织排放治理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  <w:p w14:paraId="644D9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有机液体储罐改造  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绿岛项目      </w:t>
            </w:r>
          </w:p>
          <w:p w14:paraId="12AB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（三）绿色转型升级与综合整治提升工程</w:t>
            </w:r>
          </w:p>
          <w:p w14:paraId="417C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其它_____________________</w:t>
            </w:r>
          </w:p>
          <w:p w14:paraId="79FF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（四）低碳试点示范项目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</w:p>
        </w:tc>
      </w:tr>
      <w:tr w14:paraId="0A1B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EDF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sz w:val="24"/>
              </w:rPr>
              <w:t>备案情况</w:t>
            </w:r>
          </w:p>
          <w:p w14:paraId="7C18A3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（仅指</w:t>
            </w:r>
            <w:r>
              <w:rPr>
                <w:rFonts w:ascii="Times New Roman" w:hAnsi="Times New Roman" w:eastAsia="仿宋_GB2312" w:cs="Times New Roman"/>
                <w:sz w:val="24"/>
              </w:rPr>
              <w:t>发改/工信部门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928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投资</w:t>
            </w:r>
            <w:r>
              <w:rPr>
                <w:rFonts w:ascii="Times New Roman" w:hAnsi="Times New Roman" w:eastAsia="仿宋_GB2312" w:cs="Times New Roman"/>
                <w:sz w:val="24"/>
              </w:rPr>
              <w:t>备案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可研批复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项目核准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无  </w:t>
            </w:r>
          </w:p>
        </w:tc>
      </w:tr>
      <w:tr w14:paraId="159C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3C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建设内容与规模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（包含企业基本情况、污染物种类、现有治理设施及排放浓度、项目建设/改造内容、改造浓度目标、减排效益等）</w:t>
            </w:r>
          </w:p>
          <w:p w14:paraId="19C6F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  <w:p w14:paraId="3FF45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参考：1.企业生产……，原料主要为……，……工序产生……污染物；2.现有治理设施为……，污染物排放浓度为……，满足《……》标准；3.现计划将治理设施改造为……，改造后污染物排放浓度预期达到……；4.改造前污染物排放量……吨/年，改造后污染物排放量……吨/年，预计减排……吨/年。</w:t>
            </w:r>
          </w:p>
        </w:tc>
      </w:tr>
      <w:tr w14:paraId="44CF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AD62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项目进度</w:t>
            </w:r>
          </w:p>
          <w:p w14:paraId="04BF214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可多选）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6228">
            <w:pPr>
              <w:spacing w:line="24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立项及可研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签订合同（订购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0AC9B001">
            <w:pPr>
              <w:spacing w:line="24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正在施工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z w:val="24"/>
              </w:rPr>
              <w:t>基本完工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</w:t>
            </w:r>
          </w:p>
        </w:tc>
      </w:tr>
      <w:tr w14:paraId="13EC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7F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项目总</w:t>
            </w:r>
            <w:r>
              <w:rPr>
                <w:rFonts w:ascii="Times New Roman" w:hAnsi="Times New Roman" w:eastAsia="仿宋_GB2312" w:cs="Times New Roman"/>
                <w:sz w:val="24"/>
              </w:rPr>
              <w:t>投资（万元）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30E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7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其中环保投资（万元）（不含基建）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0C84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57E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475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申请中央资金（万元）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BD1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在建项目已投入资金额（万元）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CEEA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8CF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D4A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实施周期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695A"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 xml:space="preserve">             年   月   日至      年   月   日</w:t>
            </w:r>
          </w:p>
        </w:tc>
      </w:tr>
      <w:tr w14:paraId="06A2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9A2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企业承诺</w:t>
            </w:r>
          </w:p>
          <w:p w14:paraId="28FB10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（盖章）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</w:p>
          <w:p w14:paraId="3C80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本人代表本公司承诺：本公司所填报信息及提交资料均真实准确，绝不弄虚作假，如有隐瞒，愿承担相应责任。</w:t>
            </w:r>
          </w:p>
          <w:p w14:paraId="0D48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</w:p>
          <w:p w14:paraId="3430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</w:p>
          <w:p w14:paraId="17A8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承诺人：</w:t>
            </w:r>
          </w:p>
          <w:p w14:paraId="48FC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（法人代表或受委托人）</w:t>
            </w:r>
          </w:p>
        </w:tc>
      </w:tr>
      <w:tr w14:paraId="6451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E5C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属地生态环境分局意见</w:t>
            </w:r>
          </w:p>
          <w:p w14:paraId="2481C8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（盖章）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3948"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C93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B40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市生态环境局意见</w:t>
            </w:r>
          </w:p>
          <w:p w14:paraId="19EB55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（盖章）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5FD3"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</w:p>
        </w:tc>
      </w:tr>
    </w:tbl>
    <w:p w14:paraId="3B400606">
      <w:pPr>
        <w:jc w:val="lef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</w:p>
    <w:p w14:paraId="67B6B3ED">
      <w:pPr>
        <w:jc w:val="lef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备注：该表请双面打印，并手写签名。</w:t>
      </w:r>
    </w:p>
    <w:p w14:paraId="1706B3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A718F"/>
    <w:multiLevelType w:val="singleLevel"/>
    <w:tmpl w:val="33AA71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86587"/>
    <w:rsid w:val="3A9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Strong"/>
    <w:qFormat/>
    <w:uiPriority w:val="0"/>
    <w:rPr>
      <w:rFonts w:hint="default" w:ascii="Calibri" w:hAnsi="Calibri" w:eastAsia="宋体" w:cs="Times New Roman"/>
      <w:b/>
      <w:bCs/>
    </w:rPr>
  </w:style>
  <w:style w:type="paragraph" w:customStyle="1" w:styleId="8">
    <w:name w:val="custom_unionstyle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2025-01-22T09:15:00Z</dcterms:created>
  <dc:creator>Administrator</dc:creator>
  <cp:lastModifiedBy>Administrator</cp:lastModifiedBy>
  <dcterms:modified xsi:type="dcterms:W3CDTF">2025-01-22T09:15:18Z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68E51EAB9607490EB2C0C70D1BD279FC_11</vt:lpwstr>
  </property>
</Properties>
</file>